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4A14" w14:textId="4C50D98D" w:rsidR="000B0616" w:rsidRPr="004705D5" w:rsidRDefault="000857ED" w:rsidP="00B36659">
      <w:pPr>
        <w:jc w:val="center"/>
        <w:rPr>
          <w:rFonts w:asciiTheme="majorHAnsi" w:hAnsiTheme="majorHAnsi"/>
          <w:b/>
          <w:color w:val="000000" w:themeColor="text1"/>
        </w:rPr>
      </w:pPr>
      <w:bookmarkStart w:id="0" w:name="_GoBack"/>
      <w:bookmarkEnd w:id="0"/>
      <w:r>
        <w:rPr>
          <w:rFonts w:asciiTheme="majorHAnsi" w:hAnsiTheme="majorHAnsi"/>
          <w:b/>
          <w:color w:val="000000" w:themeColor="text1"/>
        </w:rPr>
        <w:t>Unit 1a</w:t>
      </w:r>
      <w:r w:rsidR="00124726" w:rsidRPr="004705D5">
        <w:rPr>
          <w:rFonts w:asciiTheme="majorHAnsi" w:hAnsiTheme="majorHAnsi"/>
          <w:b/>
          <w:color w:val="000000" w:themeColor="text1"/>
        </w:rPr>
        <w:t>: Extra Practice Sheet</w:t>
      </w:r>
    </w:p>
    <w:p w14:paraId="26B4AFA4" w14:textId="77777777" w:rsidR="00B36659" w:rsidRPr="004705D5" w:rsidRDefault="00B36659" w:rsidP="00B36659">
      <w:pPr>
        <w:rPr>
          <w:rFonts w:asciiTheme="majorHAnsi" w:hAnsiTheme="majorHAnsi"/>
          <w:color w:val="000000" w:themeColor="text1"/>
        </w:rPr>
      </w:pPr>
    </w:p>
    <w:p w14:paraId="7CC30044" w14:textId="77777777" w:rsidR="00B36659" w:rsidRPr="004705D5" w:rsidRDefault="00B36659" w:rsidP="00B36659">
      <w:pPr>
        <w:keepLines/>
        <w:suppressAutoHyphens/>
        <w:autoSpaceDE w:val="0"/>
        <w:autoSpaceDN w:val="0"/>
        <w:adjustRightInd w:val="0"/>
        <w:rPr>
          <w:rFonts w:asciiTheme="majorHAnsi" w:hAnsiTheme="majorHAnsi"/>
          <w:b/>
          <w:color w:val="000000" w:themeColor="text1"/>
          <w:sz w:val="20"/>
          <w:szCs w:val="20"/>
        </w:rPr>
      </w:pPr>
      <w:r w:rsidRPr="004705D5">
        <w:rPr>
          <w:rFonts w:asciiTheme="majorHAnsi" w:hAnsiTheme="majorHAnsi"/>
          <w:b/>
          <w:color w:val="000000" w:themeColor="text1"/>
          <w:sz w:val="20"/>
          <w:szCs w:val="20"/>
        </w:rPr>
        <w:t>Scientific Method Examples:</w:t>
      </w:r>
    </w:p>
    <w:p w14:paraId="5FEE1ACD" w14:textId="77777777" w:rsidR="00B36659" w:rsidRPr="004705D5" w:rsidRDefault="002B7110" w:rsidP="00B36659">
      <w:pPr>
        <w:keepLines/>
        <w:suppressAutoHyphens/>
        <w:autoSpaceDE w:val="0"/>
        <w:autoSpaceDN w:val="0"/>
        <w:adjustRightInd w:val="0"/>
        <w:rPr>
          <w:rFonts w:asciiTheme="majorHAnsi" w:hAnsiTheme="majorHAnsi"/>
          <w:color w:val="000000" w:themeColor="text1"/>
          <w:sz w:val="20"/>
          <w:szCs w:val="20"/>
        </w:rPr>
      </w:pPr>
      <w:r w:rsidRPr="004705D5">
        <w:rPr>
          <w:rFonts w:asciiTheme="majorHAnsi" w:hAnsiTheme="majorHAnsi"/>
          <w:color w:val="000000" w:themeColor="text1"/>
          <w:sz w:val="20"/>
          <w:szCs w:val="20"/>
        </w:rPr>
        <w:t xml:space="preserve">So </w:t>
      </w:r>
      <w:proofErr w:type="spellStart"/>
      <w:r w:rsidRPr="004705D5">
        <w:rPr>
          <w:rFonts w:asciiTheme="majorHAnsi" w:hAnsiTheme="majorHAnsi"/>
          <w:color w:val="000000" w:themeColor="text1"/>
          <w:sz w:val="20"/>
          <w:szCs w:val="20"/>
        </w:rPr>
        <w:t>M</w:t>
      </w:r>
      <w:r w:rsidR="00D20825" w:rsidRPr="004705D5">
        <w:rPr>
          <w:rFonts w:asciiTheme="majorHAnsi" w:hAnsiTheme="majorHAnsi"/>
          <w:color w:val="000000" w:themeColor="text1"/>
          <w:sz w:val="20"/>
          <w:szCs w:val="20"/>
        </w:rPr>
        <w:t>ythbusters</w:t>
      </w:r>
      <w:proofErr w:type="spellEnd"/>
      <w:r w:rsidR="00D20825" w:rsidRPr="004705D5">
        <w:rPr>
          <w:rFonts w:asciiTheme="majorHAnsi" w:hAnsiTheme="majorHAnsi"/>
          <w:color w:val="000000" w:themeColor="text1"/>
          <w:sz w:val="20"/>
          <w:szCs w:val="20"/>
        </w:rPr>
        <w:t xml:space="preserve"> once tested to see whether</w:t>
      </w:r>
      <w:r w:rsidRPr="004705D5">
        <w:rPr>
          <w:rFonts w:asciiTheme="majorHAnsi" w:hAnsiTheme="majorHAnsi"/>
          <w:color w:val="000000" w:themeColor="text1"/>
          <w:sz w:val="20"/>
          <w:szCs w:val="20"/>
        </w:rPr>
        <w:t xml:space="preserve"> driving wi</w:t>
      </w:r>
      <w:r w:rsidR="00D20825" w:rsidRPr="004705D5">
        <w:rPr>
          <w:rFonts w:asciiTheme="majorHAnsi" w:hAnsiTheme="majorHAnsi"/>
          <w:color w:val="000000" w:themeColor="text1"/>
          <w:sz w:val="20"/>
          <w:szCs w:val="20"/>
        </w:rPr>
        <w:t xml:space="preserve">th the air-conditioning on or </w:t>
      </w:r>
      <w:r w:rsidRPr="004705D5">
        <w:rPr>
          <w:rFonts w:asciiTheme="majorHAnsi" w:hAnsiTheme="majorHAnsi"/>
          <w:color w:val="000000" w:themeColor="text1"/>
          <w:sz w:val="20"/>
          <w:szCs w:val="20"/>
        </w:rPr>
        <w:t xml:space="preserve">driving with the windows open would use more fuel on a hot day.  They found </w:t>
      </w:r>
      <w:r w:rsidR="009C6ECA" w:rsidRPr="004705D5">
        <w:rPr>
          <w:rFonts w:asciiTheme="majorHAnsi" w:hAnsiTheme="majorHAnsi"/>
          <w:color w:val="000000" w:themeColor="text1"/>
          <w:sz w:val="20"/>
          <w:szCs w:val="20"/>
        </w:rPr>
        <w:t>3</w:t>
      </w:r>
      <w:r w:rsidRPr="004705D5">
        <w:rPr>
          <w:rFonts w:asciiTheme="majorHAnsi" w:hAnsiTheme="majorHAnsi"/>
          <w:color w:val="000000" w:themeColor="text1"/>
          <w:sz w:val="20"/>
          <w:szCs w:val="20"/>
        </w:rPr>
        <w:t xml:space="preserve"> identical Ford SUVs, transported each of the cars to the starting line of a 2 mile long oval track, </w:t>
      </w:r>
      <w:r w:rsidR="00124726" w:rsidRPr="004705D5">
        <w:rPr>
          <w:rFonts w:asciiTheme="majorHAnsi" w:hAnsiTheme="majorHAnsi"/>
          <w:color w:val="000000" w:themeColor="text1"/>
          <w:sz w:val="20"/>
          <w:szCs w:val="20"/>
        </w:rPr>
        <w:t xml:space="preserve">and </w:t>
      </w:r>
      <w:r w:rsidRPr="004705D5">
        <w:rPr>
          <w:rFonts w:asciiTheme="majorHAnsi" w:hAnsiTheme="majorHAnsi"/>
          <w:color w:val="000000" w:themeColor="text1"/>
          <w:sz w:val="20"/>
          <w:szCs w:val="20"/>
        </w:rPr>
        <w:t>filled each gas tank completely with unleaded gasoline.</w:t>
      </w:r>
      <w:r w:rsidR="00124726" w:rsidRPr="004705D5">
        <w:rPr>
          <w:rFonts w:asciiTheme="majorHAnsi" w:hAnsiTheme="majorHAnsi"/>
          <w:color w:val="000000" w:themeColor="text1"/>
          <w:sz w:val="20"/>
          <w:szCs w:val="20"/>
        </w:rPr>
        <w:t xml:space="preserve">  Each car was going to be driven by one person at 60 miles an hour along the track until it ran out of gasoline and stopped moving.  </w:t>
      </w:r>
      <w:r w:rsidR="009C6ECA" w:rsidRPr="004705D5">
        <w:rPr>
          <w:rFonts w:asciiTheme="majorHAnsi" w:hAnsiTheme="majorHAnsi"/>
          <w:color w:val="000000" w:themeColor="text1"/>
          <w:sz w:val="20"/>
          <w:szCs w:val="20"/>
        </w:rPr>
        <w:t>Car A (</w:t>
      </w:r>
      <w:r w:rsidR="00124726" w:rsidRPr="004705D5">
        <w:rPr>
          <w:rFonts w:asciiTheme="majorHAnsi" w:hAnsiTheme="majorHAnsi"/>
          <w:color w:val="000000" w:themeColor="text1"/>
          <w:sz w:val="20"/>
          <w:szCs w:val="20"/>
        </w:rPr>
        <w:t>“Car open windows”</w:t>
      </w:r>
      <w:r w:rsidR="009C6ECA" w:rsidRPr="004705D5">
        <w:rPr>
          <w:rFonts w:asciiTheme="majorHAnsi" w:hAnsiTheme="majorHAnsi"/>
          <w:color w:val="000000" w:themeColor="text1"/>
          <w:sz w:val="20"/>
          <w:szCs w:val="20"/>
        </w:rPr>
        <w:t>)</w:t>
      </w:r>
      <w:r w:rsidR="00124726" w:rsidRPr="004705D5">
        <w:rPr>
          <w:rFonts w:asciiTheme="majorHAnsi" w:hAnsiTheme="majorHAnsi"/>
          <w:color w:val="000000" w:themeColor="text1"/>
          <w:sz w:val="20"/>
          <w:szCs w:val="20"/>
        </w:rPr>
        <w:t xml:space="preserve"> </w:t>
      </w:r>
      <w:r w:rsidR="00D20825" w:rsidRPr="004705D5">
        <w:rPr>
          <w:rFonts w:asciiTheme="majorHAnsi" w:hAnsiTheme="majorHAnsi"/>
          <w:color w:val="000000" w:themeColor="text1"/>
          <w:sz w:val="20"/>
          <w:szCs w:val="20"/>
        </w:rPr>
        <w:t>driven by Adam, started along the track first</w:t>
      </w:r>
      <w:r w:rsidR="00124726" w:rsidRPr="004705D5">
        <w:rPr>
          <w:rFonts w:asciiTheme="majorHAnsi" w:hAnsiTheme="majorHAnsi"/>
          <w:color w:val="000000" w:themeColor="text1"/>
          <w:sz w:val="20"/>
          <w:szCs w:val="20"/>
        </w:rPr>
        <w:t xml:space="preserve">.  Jamie started to drive </w:t>
      </w:r>
      <w:r w:rsidR="009C6ECA" w:rsidRPr="004705D5">
        <w:rPr>
          <w:rFonts w:asciiTheme="majorHAnsi" w:hAnsiTheme="majorHAnsi"/>
          <w:color w:val="000000" w:themeColor="text1"/>
          <w:sz w:val="20"/>
          <w:szCs w:val="20"/>
        </w:rPr>
        <w:t>Car B (</w:t>
      </w:r>
      <w:r w:rsidR="00124726" w:rsidRPr="004705D5">
        <w:rPr>
          <w:rFonts w:asciiTheme="majorHAnsi" w:hAnsiTheme="majorHAnsi"/>
          <w:color w:val="000000" w:themeColor="text1"/>
          <w:sz w:val="20"/>
          <w:szCs w:val="20"/>
        </w:rPr>
        <w:t>“car air-conditioning”</w:t>
      </w:r>
      <w:r w:rsidR="009C6ECA" w:rsidRPr="004705D5">
        <w:rPr>
          <w:rFonts w:asciiTheme="majorHAnsi" w:hAnsiTheme="majorHAnsi"/>
          <w:color w:val="000000" w:themeColor="text1"/>
          <w:sz w:val="20"/>
          <w:szCs w:val="20"/>
        </w:rPr>
        <w:t>)</w:t>
      </w:r>
      <w:r w:rsidR="00124726" w:rsidRPr="004705D5">
        <w:rPr>
          <w:rFonts w:asciiTheme="majorHAnsi" w:hAnsiTheme="majorHAnsi"/>
          <w:color w:val="000000" w:themeColor="text1"/>
          <w:sz w:val="20"/>
          <w:szCs w:val="20"/>
        </w:rPr>
        <w:t xml:space="preserve"> in the exact same manner once Adam had reached </w:t>
      </w:r>
      <w:r w:rsidR="009C6ECA" w:rsidRPr="004705D5">
        <w:rPr>
          <w:rFonts w:asciiTheme="majorHAnsi" w:hAnsiTheme="majorHAnsi"/>
          <w:color w:val="000000" w:themeColor="text1"/>
          <w:sz w:val="20"/>
          <w:szCs w:val="20"/>
        </w:rPr>
        <w:t>1/3 of the way around the track (.67 miles)</w:t>
      </w:r>
      <w:r w:rsidR="00124726" w:rsidRPr="004705D5">
        <w:rPr>
          <w:rFonts w:asciiTheme="majorHAnsi" w:hAnsiTheme="majorHAnsi"/>
          <w:color w:val="000000" w:themeColor="text1"/>
          <w:sz w:val="20"/>
          <w:szCs w:val="20"/>
        </w:rPr>
        <w:t>.</w:t>
      </w:r>
      <w:r w:rsidR="009C6ECA" w:rsidRPr="004705D5">
        <w:rPr>
          <w:rFonts w:asciiTheme="majorHAnsi" w:hAnsiTheme="majorHAnsi"/>
          <w:color w:val="000000" w:themeColor="text1"/>
          <w:sz w:val="20"/>
          <w:szCs w:val="20"/>
        </w:rPr>
        <w:t xml:space="preserve">  Car C (“car no windows down and no air conditioning”) was driven by Kari, and was driven in the exact same manner as Car A and Car B.  She began her drive when Car A was 2/3 around the track, and Car B was 1/3 around the track.</w:t>
      </w:r>
      <w:r w:rsidR="00124726" w:rsidRPr="004705D5">
        <w:rPr>
          <w:rFonts w:asciiTheme="majorHAnsi" w:hAnsiTheme="majorHAnsi"/>
          <w:color w:val="000000" w:themeColor="text1"/>
          <w:sz w:val="20"/>
          <w:szCs w:val="20"/>
        </w:rPr>
        <w:t xml:space="preserve">  After 2 hours and 54 minutes</w:t>
      </w:r>
      <w:r w:rsidR="009C6ECA" w:rsidRPr="004705D5">
        <w:rPr>
          <w:rFonts w:asciiTheme="majorHAnsi" w:hAnsiTheme="majorHAnsi"/>
          <w:color w:val="000000" w:themeColor="text1"/>
          <w:sz w:val="20"/>
          <w:szCs w:val="20"/>
        </w:rPr>
        <w:t xml:space="preserve"> Car A</w:t>
      </w:r>
      <w:r w:rsidR="00124726" w:rsidRPr="004705D5">
        <w:rPr>
          <w:rFonts w:asciiTheme="majorHAnsi" w:hAnsiTheme="majorHAnsi"/>
          <w:color w:val="000000" w:themeColor="text1"/>
          <w:sz w:val="20"/>
          <w:szCs w:val="20"/>
        </w:rPr>
        <w:t xml:space="preserve"> ran out of gasol</w:t>
      </w:r>
      <w:r w:rsidR="009C6ECA" w:rsidRPr="004705D5">
        <w:rPr>
          <w:rFonts w:asciiTheme="majorHAnsi" w:hAnsiTheme="majorHAnsi"/>
          <w:color w:val="000000" w:themeColor="text1"/>
          <w:sz w:val="20"/>
          <w:szCs w:val="20"/>
        </w:rPr>
        <w:t xml:space="preserve">ine and stopped on the track.  Car B </w:t>
      </w:r>
      <w:r w:rsidR="00124726" w:rsidRPr="004705D5">
        <w:rPr>
          <w:rFonts w:asciiTheme="majorHAnsi" w:hAnsiTheme="majorHAnsi"/>
          <w:color w:val="000000" w:themeColor="text1"/>
          <w:sz w:val="20"/>
          <w:szCs w:val="20"/>
        </w:rPr>
        <w:t>ran for another 11 minutes, lasting 3 hours and 5 minutes.</w:t>
      </w:r>
      <w:r w:rsidR="009C6ECA" w:rsidRPr="004705D5">
        <w:rPr>
          <w:rFonts w:asciiTheme="majorHAnsi" w:hAnsiTheme="majorHAnsi"/>
          <w:color w:val="000000" w:themeColor="text1"/>
          <w:sz w:val="20"/>
          <w:szCs w:val="20"/>
        </w:rPr>
        <w:t xml:space="preserve">  Car C drove for 3 hours and 22 minutes before it ran out of gasoline and stopped on the track.</w:t>
      </w:r>
      <w:r w:rsidR="00124726" w:rsidRPr="004705D5">
        <w:rPr>
          <w:rFonts w:asciiTheme="majorHAnsi" w:hAnsiTheme="majorHAnsi"/>
          <w:color w:val="000000" w:themeColor="text1"/>
          <w:sz w:val="20"/>
          <w:szCs w:val="20"/>
        </w:rPr>
        <w:t>*</w:t>
      </w:r>
    </w:p>
    <w:p w14:paraId="4C870C1B" w14:textId="77777777" w:rsidR="00124726" w:rsidRPr="004705D5" w:rsidRDefault="009C6ECA" w:rsidP="00B36659">
      <w:pPr>
        <w:keepLines/>
        <w:suppressAutoHyphens/>
        <w:autoSpaceDE w:val="0"/>
        <w:autoSpaceDN w:val="0"/>
        <w:adjustRightInd w:val="0"/>
        <w:rPr>
          <w:rFonts w:asciiTheme="majorHAnsi" w:hAnsiTheme="majorHAnsi"/>
          <w:color w:val="000000" w:themeColor="text1"/>
          <w:sz w:val="20"/>
          <w:szCs w:val="20"/>
        </w:rPr>
      </w:pPr>
      <w:r w:rsidRPr="004705D5">
        <w:rPr>
          <w:rFonts w:asciiTheme="majorHAnsi" w:hAnsiTheme="majorHAnsi"/>
          <w:color w:val="000000" w:themeColor="text1"/>
          <w:sz w:val="20"/>
          <w:szCs w:val="20"/>
        </w:rPr>
        <w:tab/>
        <w:t xml:space="preserve">(*This experiment is not identical to the one that was run </w:t>
      </w:r>
      <w:r w:rsidR="00124726" w:rsidRPr="004705D5">
        <w:rPr>
          <w:rFonts w:asciiTheme="majorHAnsi" w:hAnsiTheme="majorHAnsi"/>
          <w:color w:val="000000" w:themeColor="text1"/>
          <w:sz w:val="20"/>
          <w:szCs w:val="20"/>
        </w:rPr>
        <w:t xml:space="preserve">on the </w:t>
      </w:r>
      <w:proofErr w:type="spellStart"/>
      <w:r w:rsidR="00124726" w:rsidRPr="004705D5">
        <w:rPr>
          <w:rFonts w:asciiTheme="majorHAnsi" w:hAnsiTheme="majorHAnsi"/>
          <w:color w:val="000000" w:themeColor="text1"/>
          <w:sz w:val="20"/>
          <w:szCs w:val="20"/>
        </w:rPr>
        <w:t>mythbusters</w:t>
      </w:r>
      <w:proofErr w:type="spellEnd"/>
      <w:r w:rsidR="00124726" w:rsidRPr="004705D5">
        <w:rPr>
          <w:rFonts w:asciiTheme="majorHAnsi" w:hAnsiTheme="majorHAnsi"/>
          <w:color w:val="000000" w:themeColor="text1"/>
          <w:sz w:val="20"/>
          <w:szCs w:val="20"/>
        </w:rPr>
        <w:t xml:space="preserve"> episode</w:t>
      </w:r>
      <w:r w:rsidRPr="004705D5">
        <w:rPr>
          <w:rFonts w:asciiTheme="majorHAnsi" w:hAnsiTheme="majorHAnsi"/>
          <w:color w:val="000000" w:themeColor="text1"/>
          <w:sz w:val="20"/>
          <w:szCs w:val="20"/>
        </w:rPr>
        <w:t>.  Call me creative I guess.</w:t>
      </w:r>
      <w:r w:rsidR="00124726" w:rsidRPr="004705D5">
        <w:rPr>
          <w:rFonts w:asciiTheme="majorHAnsi" w:hAnsiTheme="majorHAnsi"/>
          <w:color w:val="000000" w:themeColor="text1"/>
          <w:sz w:val="20"/>
          <w:szCs w:val="20"/>
        </w:rPr>
        <w:t>)</w:t>
      </w:r>
    </w:p>
    <w:tbl>
      <w:tblPr>
        <w:tblStyle w:val="TableGrid"/>
        <w:tblW w:w="0" w:type="auto"/>
        <w:tblInd w:w="558" w:type="dxa"/>
        <w:tblLook w:val="04A0" w:firstRow="1" w:lastRow="0" w:firstColumn="1" w:lastColumn="0" w:noHBand="0" w:noVBand="1"/>
      </w:tblPr>
      <w:tblGrid>
        <w:gridCol w:w="5490"/>
        <w:gridCol w:w="5544"/>
      </w:tblGrid>
      <w:tr w:rsidR="002B7110" w:rsidRPr="004705D5" w14:paraId="6720759D" w14:textId="77777777" w:rsidTr="002B7110">
        <w:tc>
          <w:tcPr>
            <w:tcW w:w="5490" w:type="dxa"/>
          </w:tcPr>
          <w:p w14:paraId="73E83548" w14:textId="77777777" w:rsidR="002B7110" w:rsidRPr="004705D5" w:rsidRDefault="002B7110"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 xml:space="preserve">What </w:t>
            </w:r>
            <w:r w:rsidR="00D20825" w:rsidRPr="004705D5">
              <w:rPr>
                <w:rFonts w:asciiTheme="majorHAnsi" w:hAnsiTheme="majorHAnsi"/>
                <w:color w:val="000000" w:themeColor="text1"/>
                <w:sz w:val="18"/>
                <w:szCs w:val="18"/>
              </w:rPr>
              <w:t>is the independent variable in the experiment?</w:t>
            </w:r>
          </w:p>
          <w:p w14:paraId="2E510451"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751F6653"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50A56241"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73B74B3A" w14:textId="77777777" w:rsidR="00D20825" w:rsidRPr="004705D5" w:rsidRDefault="00D20825" w:rsidP="00D20825">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is the dependent variable in the experiment?</w:t>
            </w:r>
          </w:p>
          <w:p w14:paraId="59CDD453"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48574F7D"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5891585C"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5AF7951E"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tc>
      </w:tr>
      <w:tr w:rsidR="002B7110" w:rsidRPr="004705D5" w14:paraId="73B38104" w14:textId="77777777" w:rsidTr="002B7110">
        <w:tc>
          <w:tcPr>
            <w:tcW w:w="5490" w:type="dxa"/>
          </w:tcPr>
          <w:p w14:paraId="634D0071" w14:textId="77777777" w:rsidR="002B7110" w:rsidRPr="004705D5" w:rsidRDefault="00124726"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List 3 constants within this experiment.</w:t>
            </w:r>
          </w:p>
          <w:p w14:paraId="1C16EB49"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364D0924"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446477B4"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5D51151F" w14:textId="77777777" w:rsidR="002B7110" w:rsidRPr="004705D5" w:rsidRDefault="00AE76ED"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is the control group in this experiment?</w:t>
            </w:r>
          </w:p>
          <w:p w14:paraId="0AA43336"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584D5623"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29EE6D69"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3AE80FD0"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tc>
      </w:tr>
      <w:tr w:rsidR="002B7110" w:rsidRPr="004705D5" w14:paraId="7F223374" w14:textId="77777777" w:rsidTr="002B7110">
        <w:tc>
          <w:tcPr>
            <w:tcW w:w="5490" w:type="dxa"/>
          </w:tcPr>
          <w:p w14:paraId="48696A38" w14:textId="77777777" w:rsidR="00124726" w:rsidRPr="004705D5" w:rsidRDefault="00124726" w:rsidP="00124726">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Identify 1 piece of quantitative data from this experiment.</w:t>
            </w:r>
          </w:p>
          <w:p w14:paraId="0F1CB240"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5AEEF4CD"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1C32351E" w14:textId="77777777" w:rsidR="00AE76ED" w:rsidRPr="004705D5" w:rsidRDefault="00AE76ED" w:rsidP="002B7110">
            <w:pPr>
              <w:keepLines/>
              <w:suppressAutoHyphens/>
              <w:autoSpaceDE w:val="0"/>
              <w:autoSpaceDN w:val="0"/>
              <w:adjustRightInd w:val="0"/>
              <w:ind w:left="360"/>
              <w:rPr>
                <w:rFonts w:asciiTheme="majorHAnsi" w:hAnsiTheme="majorHAnsi"/>
                <w:color w:val="000000" w:themeColor="text1"/>
                <w:sz w:val="18"/>
                <w:szCs w:val="18"/>
              </w:rPr>
            </w:pPr>
          </w:p>
          <w:p w14:paraId="4D2C6ECE"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3CA3A370" w14:textId="77777777" w:rsidR="002B7110" w:rsidRPr="004705D5" w:rsidRDefault="002B7110"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Identify 1 piece of qualitative data from this experiment.</w:t>
            </w:r>
          </w:p>
          <w:p w14:paraId="6CC1C7EA"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611F601B"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0BB6CEA4"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tc>
      </w:tr>
      <w:tr w:rsidR="002B7110" w:rsidRPr="004705D5" w14:paraId="75AF8682" w14:textId="77777777" w:rsidTr="002B7110">
        <w:tc>
          <w:tcPr>
            <w:tcW w:w="5490" w:type="dxa"/>
          </w:tcPr>
          <w:p w14:paraId="5E1CED16" w14:textId="77777777" w:rsidR="002B7110" w:rsidRPr="004705D5" w:rsidRDefault="00AE76ED"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Why don’t you think each of the cars started at the same time?  Why did they start so that they were equally spread out along the track?</w:t>
            </w:r>
          </w:p>
          <w:p w14:paraId="16C06041" w14:textId="77777777" w:rsidR="00AE76ED" w:rsidRPr="004705D5" w:rsidRDefault="00AE76ED" w:rsidP="00D20825">
            <w:pPr>
              <w:pStyle w:val="ListParagraph"/>
              <w:keepLines/>
              <w:suppressAutoHyphens/>
              <w:autoSpaceDE w:val="0"/>
              <w:autoSpaceDN w:val="0"/>
              <w:adjustRightInd w:val="0"/>
              <w:ind w:left="360"/>
              <w:rPr>
                <w:rFonts w:asciiTheme="majorHAnsi" w:hAnsiTheme="majorHAnsi"/>
                <w:color w:val="000000" w:themeColor="text1"/>
                <w:sz w:val="18"/>
                <w:szCs w:val="18"/>
              </w:rPr>
            </w:pPr>
          </w:p>
          <w:p w14:paraId="6D39495E"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p w14:paraId="49C09E59" w14:textId="77777777" w:rsidR="00124726" w:rsidRPr="004705D5" w:rsidRDefault="00124726" w:rsidP="002B7110">
            <w:pPr>
              <w:keepLines/>
              <w:suppressAutoHyphens/>
              <w:autoSpaceDE w:val="0"/>
              <w:autoSpaceDN w:val="0"/>
              <w:adjustRightInd w:val="0"/>
              <w:ind w:left="360"/>
              <w:rPr>
                <w:rFonts w:asciiTheme="majorHAnsi" w:hAnsiTheme="majorHAnsi"/>
                <w:color w:val="000000" w:themeColor="text1"/>
                <w:sz w:val="18"/>
                <w:szCs w:val="18"/>
              </w:rPr>
            </w:pPr>
          </w:p>
          <w:p w14:paraId="7D879844" w14:textId="77777777" w:rsidR="002B7110" w:rsidRPr="004705D5" w:rsidRDefault="002B7110" w:rsidP="002B7110">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55E96409" w14:textId="77777777" w:rsidR="002B7110" w:rsidRPr="004705D5" w:rsidRDefault="00124726" w:rsidP="002B7110">
            <w:pPr>
              <w:pStyle w:val="ListParagraph"/>
              <w:keepLines/>
              <w:numPr>
                <w:ilvl w:val="0"/>
                <w:numId w:val="15"/>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would make this experiment BETTER?  I mean, what would make me trust the results of this experiment more?</w:t>
            </w:r>
          </w:p>
        </w:tc>
      </w:tr>
    </w:tbl>
    <w:p w14:paraId="69C80FE0" w14:textId="77777777" w:rsidR="002B7110" w:rsidRPr="004705D5" w:rsidRDefault="002B7110" w:rsidP="002B7110">
      <w:pPr>
        <w:keepLines/>
        <w:suppressAutoHyphens/>
        <w:autoSpaceDE w:val="0"/>
        <w:autoSpaceDN w:val="0"/>
        <w:adjustRightInd w:val="0"/>
        <w:ind w:left="1080"/>
        <w:rPr>
          <w:rFonts w:asciiTheme="majorHAnsi" w:hAnsiTheme="majorHAnsi"/>
          <w:color w:val="000000" w:themeColor="text1"/>
          <w:sz w:val="20"/>
          <w:szCs w:val="20"/>
        </w:rPr>
      </w:pPr>
    </w:p>
    <w:p w14:paraId="3B15FEE2" w14:textId="77777777" w:rsidR="00B36659" w:rsidRPr="004705D5" w:rsidRDefault="00124726" w:rsidP="00B36659">
      <w:pPr>
        <w:keepLines/>
        <w:suppressAutoHyphens/>
        <w:autoSpaceDE w:val="0"/>
        <w:autoSpaceDN w:val="0"/>
        <w:adjustRightInd w:val="0"/>
        <w:rPr>
          <w:rFonts w:asciiTheme="majorHAnsi" w:hAnsiTheme="majorHAnsi"/>
          <w:color w:val="000000" w:themeColor="text1"/>
          <w:sz w:val="20"/>
          <w:szCs w:val="20"/>
        </w:rPr>
      </w:pPr>
      <w:r w:rsidRPr="004705D5">
        <w:rPr>
          <w:rFonts w:asciiTheme="majorHAnsi" w:hAnsiTheme="majorHAnsi"/>
          <w:color w:val="000000" w:themeColor="text1"/>
          <w:sz w:val="20"/>
          <w:szCs w:val="20"/>
        </w:rPr>
        <w:t xml:space="preserve">Mr. Banker loves </w:t>
      </w:r>
      <w:proofErr w:type="spellStart"/>
      <w:proofErr w:type="gramStart"/>
      <w:r w:rsidRPr="004705D5">
        <w:rPr>
          <w:rFonts w:asciiTheme="majorHAnsi" w:hAnsiTheme="majorHAnsi"/>
          <w:color w:val="000000" w:themeColor="text1"/>
          <w:sz w:val="20"/>
          <w:szCs w:val="20"/>
        </w:rPr>
        <w:t>french</w:t>
      </w:r>
      <w:proofErr w:type="spellEnd"/>
      <w:proofErr w:type="gramEnd"/>
      <w:r w:rsidRPr="004705D5">
        <w:rPr>
          <w:rFonts w:asciiTheme="majorHAnsi" w:hAnsiTheme="majorHAnsi"/>
          <w:color w:val="000000" w:themeColor="text1"/>
          <w:sz w:val="20"/>
          <w:szCs w:val="20"/>
        </w:rPr>
        <w:t xml:space="preserve"> fries.  They are delicious, they make almost any </w:t>
      </w:r>
      <w:proofErr w:type="spellStart"/>
      <w:r w:rsidRPr="004705D5">
        <w:rPr>
          <w:rFonts w:asciiTheme="majorHAnsi" w:hAnsiTheme="majorHAnsi"/>
          <w:color w:val="000000" w:themeColor="text1"/>
          <w:sz w:val="20"/>
          <w:szCs w:val="20"/>
        </w:rPr>
        <w:t>sandwhich</w:t>
      </w:r>
      <w:proofErr w:type="spellEnd"/>
      <w:r w:rsidRPr="004705D5">
        <w:rPr>
          <w:rFonts w:asciiTheme="majorHAnsi" w:hAnsiTheme="majorHAnsi"/>
          <w:color w:val="000000" w:themeColor="text1"/>
          <w:sz w:val="20"/>
          <w:szCs w:val="20"/>
        </w:rPr>
        <w:t xml:space="preserve"> or burger better, and they are delicious.  </w:t>
      </w:r>
      <w:proofErr w:type="gramStart"/>
      <w:r w:rsidRPr="004705D5">
        <w:rPr>
          <w:rFonts w:asciiTheme="majorHAnsi" w:hAnsiTheme="majorHAnsi"/>
          <w:color w:val="000000" w:themeColor="text1"/>
          <w:sz w:val="20"/>
          <w:szCs w:val="20"/>
        </w:rPr>
        <w:t>Especially the crispy ones.</w:t>
      </w:r>
      <w:proofErr w:type="gramEnd"/>
      <w:r w:rsidRPr="004705D5">
        <w:rPr>
          <w:rFonts w:asciiTheme="majorHAnsi" w:hAnsiTheme="majorHAnsi"/>
          <w:color w:val="000000" w:themeColor="text1"/>
          <w:sz w:val="20"/>
          <w:szCs w:val="20"/>
        </w:rPr>
        <w:t xml:space="preserve">  Mr. Banker knows that growing up, he always saw them being fried in vegetable oil when mom (or McDonalds) was making dinner.  Mr. Banker would like to know if any other oil would be better for making </w:t>
      </w:r>
      <w:proofErr w:type="spellStart"/>
      <w:proofErr w:type="gramStart"/>
      <w:r w:rsidRPr="004705D5">
        <w:rPr>
          <w:rFonts w:asciiTheme="majorHAnsi" w:hAnsiTheme="majorHAnsi"/>
          <w:color w:val="000000" w:themeColor="text1"/>
          <w:sz w:val="20"/>
          <w:szCs w:val="20"/>
        </w:rPr>
        <w:t>french</w:t>
      </w:r>
      <w:proofErr w:type="spellEnd"/>
      <w:proofErr w:type="gramEnd"/>
      <w:r w:rsidRPr="004705D5">
        <w:rPr>
          <w:rFonts w:asciiTheme="majorHAnsi" w:hAnsiTheme="majorHAnsi"/>
          <w:color w:val="000000" w:themeColor="text1"/>
          <w:sz w:val="20"/>
          <w:szCs w:val="20"/>
        </w:rPr>
        <w:t xml:space="preserve"> fries though.  </w:t>
      </w:r>
      <w:proofErr w:type="spellStart"/>
      <w:r w:rsidRPr="004705D5">
        <w:rPr>
          <w:rFonts w:asciiTheme="majorHAnsi" w:hAnsiTheme="majorHAnsi"/>
          <w:color w:val="000000" w:themeColor="text1"/>
          <w:sz w:val="20"/>
          <w:szCs w:val="20"/>
        </w:rPr>
        <w:t>Mr</w:t>
      </w:r>
      <w:proofErr w:type="spellEnd"/>
      <w:r w:rsidRPr="004705D5">
        <w:rPr>
          <w:rFonts w:asciiTheme="majorHAnsi" w:hAnsiTheme="majorHAnsi"/>
          <w:color w:val="000000" w:themeColor="text1"/>
          <w:sz w:val="20"/>
          <w:szCs w:val="20"/>
        </w:rPr>
        <w:t xml:space="preserve"> Banker decides to make </w:t>
      </w:r>
      <w:proofErr w:type="spellStart"/>
      <w:proofErr w:type="gramStart"/>
      <w:r w:rsidRPr="004705D5">
        <w:rPr>
          <w:rFonts w:asciiTheme="majorHAnsi" w:hAnsiTheme="majorHAnsi"/>
          <w:color w:val="000000" w:themeColor="text1"/>
          <w:sz w:val="20"/>
          <w:szCs w:val="20"/>
        </w:rPr>
        <w:t>french</w:t>
      </w:r>
      <w:proofErr w:type="spellEnd"/>
      <w:proofErr w:type="gramEnd"/>
      <w:r w:rsidRPr="004705D5">
        <w:rPr>
          <w:rFonts w:asciiTheme="majorHAnsi" w:hAnsiTheme="majorHAnsi"/>
          <w:color w:val="000000" w:themeColor="text1"/>
          <w:sz w:val="20"/>
          <w:szCs w:val="20"/>
        </w:rPr>
        <w:t xml:space="preserve"> fries using 4 different oils: vegetable oil, peanut oil, canola oil, or olive oil.  He cuts up 4 large russet potatoes with a </w:t>
      </w:r>
      <w:proofErr w:type="spellStart"/>
      <w:proofErr w:type="gramStart"/>
      <w:r w:rsidRPr="004705D5">
        <w:rPr>
          <w:rFonts w:asciiTheme="majorHAnsi" w:hAnsiTheme="majorHAnsi"/>
          <w:color w:val="000000" w:themeColor="text1"/>
          <w:sz w:val="20"/>
          <w:szCs w:val="20"/>
        </w:rPr>
        <w:t>french</w:t>
      </w:r>
      <w:proofErr w:type="spellEnd"/>
      <w:proofErr w:type="gramEnd"/>
      <w:r w:rsidRPr="004705D5">
        <w:rPr>
          <w:rFonts w:asciiTheme="majorHAnsi" w:hAnsiTheme="majorHAnsi"/>
          <w:color w:val="000000" w:themeColor="text1"/>
          <w:sz w:val="20"/>
          <w:szCs w:val="20"/>
        </w:rPr>
        <w:t xml:space="preserve"> fry cutter, for each type of oil.  He then heats the vegetable </w:t>
      </w:r>
      <w:r w:rsidR="00B175CD" w:rsidRPr="004705D5">
        <w:rPr>
          <w:rFonts w:asciiTheme="majorHAnsi" w:hAnsiTheme="majorHAnsi"/>
          <w:color w:val="000000" w:themeColor="text1"/>
          <w:sz w:val="20"/>
          <w:szCs w:val="20"/>
        </w:rPr>
        <w:t xml:space="preserve">oil up to 185 degrees F, drops in 30 of the uncut </w:t>
      </w:r>
      <w:proofErr w:type="spellStart"/>
      <w:r w:rsidR="00B175CD" w:rsidRPr="004705D5">
        <w:rPr>
          <w:rFonts w:asciiTheme="majorHAnsi" w:hAnsiTheme="majorHAnsi"/>
          <w:color w:val="000000" w:themeColor="text1"/>
          <w:sz w:val="20"/>
          <w:szCs w:val="20"/>
        </w:rPr>
        <w:t>french</w:t>
      </w:r>
      <w:proofErr w:type="spellEnd"/>
      <w:r w:rsidR="00B175CD" w:rsidRPr="004705D5">
        <w:rPr>
          <w:rFonts w:asciiTheme="majorHAnsi" w:hAnsiTheme="majorHAnsi"/>
          <w:color w:val="000000" w:themeColor="text1"/>
          <w:sz w:val="20"/>
          <w:szCs w:val="20"/>
        </w:rPr>
        <w:t xml:space="preserve"> fries, deep fries them for 6 minutes, pulls out the </w:t>
      </w:r>
      <w:proofErr w:type="spellStart"/>
      <w:r w:rsidR="00B175CD" w:rsidRPr="004705D5">
        <w:rPr>
          <w:rFonts w:asciiTheme="majorHAnsi" w:hAnsiTheme="majorHAnsi"/>
          <w:color w:val="000000" w:themeColor="text1"/>
          <w:sz w:val="20"/>
          <w:szCs w:val="20"/>
        </w:rPr>
        <w:t>french</w:t>
      </w:r>
      <w:proofErr w:type="spellEnd"/>
      <w:r w:rsidR="00B175CD" w:rsidRPr="004705D5">
        <w:rPr>
          <w:rFonts w:asciiTheme="majorHAnsi" w:hAnsiTheme="majorHAnsi"/>
          <w:color w:val="000000" w:themeColor="text1"/>
          <w:sz w:val="20"/>
          <w:szCs w:val="20"/>
        </w:rPr>
        <w:t xml:space="preserve"> fries and puts them onto some paper </w:t>
      </w:r>
      <w:proofErr w:type="spellStart"/>
      <w:r w:rsidR="00B175CD" w:rsidRPr="004705D5">
        <w:rPr>
          <w:rFonts w:asciiTheme="majorHAnsi" w:hAnsiTheme="majorHAnsi"/>
          <w:color w:val="000000" w:themeColor="text1"/>
          <w:sz w:val="20"/>
          <w:szCs w:val="20"/>
        </w:rPr>
        <w:t>towl</w:t>
      </w:r>
      <w:proofErr w:type="spellEnd"/>
      <w:r w:rsidR="00B175CD" w:rsidRPr="004705D5">
        <w:rPr>
          <w:rFonts w:asciiTheme="majorHAnsi" w:hAnsiTheme="majorHAnsi"/>
          <w:color w:val="000000" w:themeColor="text1"/>
          <w:sz w:val="20"/>
          <w:szCs w:val="20"/>
        </w:rPr>
        <w:t xml:space="preserve"> to cool and soak up some of the excess oil, and salts the </w:t>
      </w:r>
      <w:proofErr w:type="spellStart"/>
      <w:r w:rsidR="00B175CD" w:rsidRPr="004705D5">
        <w:rPr>
          <w:rFonts w:asciiTheme="majorHAnsi" w:hAnsiTheme="majorHAnsi"/>
          <w:color w:val="000000" w:themeColor="text1"/>
          <w:sz w:val="20"/>
          <w:szCs w:val="20"/>
        </w:rPr>
        <w:t>french</w:t>
      </w:r>
      <w:proofErr w:type="spellEnd"/>
      <w:r w:rsidR="00B175CD" w:rsidRPr="004705D5">
        <w:rPr>
          <w:rFonts w:asciiTheme="majorHAnsi" w:hAnsiTheme="majorHAnsi"/>
          <w:color w:val="000000" w:themeColor="text1"/>
          <w:sz w:val="20"/>
          <w:szCs w:val="20"/>
        </w:rPr>
        <w:t xml:space="preserve"> fries with a pinch of salt.  After allowing them to cool for 5 minutes, he has 4 students taste test the fries and take notes.  He repeats this same procedure 3 other times, one for each of the oils.  Being that most stoves have 4 burners, he actually does all 4 of the oils at the same time, keeping special care to keep track of which oil goes with which plate.</w:t>
      </w:r>
    </w:p>
    <w:p w14:paraId="55DFFD44" w14:textId="77777777" w:rsidR="00B175CD" w:rsidRPr="004705D5" w:rsidRDefault="00B175CD" w:rsidP="00B36659">
      <w:pPr>
        <w:keepLines/>
        <w:suppressAutoHyphens/>
        <w:autoSpaceDE w:val="0"/>
        <w:autoSpaceDN w:val="0"/>
        <w:adjustRightInd w:val="0"/>
        <w:rPr>
          <w:rFonts w:asciiTheme="majorHAnsi" w:hAnsiTheme="majorHAnsi"/>
          <w:color w:val="000000" w:themeColor="text1"/>
          <w:sz w:val="20"/>
          <w:szCs w:val="20"/>
        </w:rPr>
      </w:pPr>
      <w:r w:rsidRPr="004705D5">
        <w:rPr>
          <w:rFonts w:asciiTheme="majorHAnsi" w:hAnsiTheme="majorHAnsi"/>
          <w:color w:val="000000" w:themeColor="text1"/>
          <w:sz w:val="20"/>
          <w:szCs w:val="20"/>
        </w:rPr>
        <w:tab/>
        <w:t>(</w:t>
      </w:r>
      <w:proofErr w:type="gramStart"/>
      <w:r w:rsidRPr="004705D5">
        <w:rPr>
          <w:rFonts w:asciiTheme="majorHAnsi" w:hAnsiTheme="majorHAnsi"/>
          <w:color w:val="000000" w:themeColor="text1"/>
          <w:sz w:val="20"/>
          <w:szCs w:val="20"/>
        </w:rPr>
        <w:t>*  This</w:t>
      </w:r>
      <w:proofErr w:type="gramEnd"/>
      <w:r w:rsidRPr="004705D5">
        <w:rPr>
          <w:rFonts w:asciiTheme="majorHAnsi" w:hAnsiTheme="majorHAnsi"/>
          <w:color w:val="000000" w:themeColor="text1"/>
          <w:sz w:val="20"/>
          <w:szCs w:val="20"/>
        </w:rPr>
        <w:t xml:space="preserve"> is not actually how you make </w:t>
      </w:r>
      <w:proofErr w:type="spellStart"/>
      <w:r w:rsidRPr="004705D5">
        <w:rPr>
          <w:rFonts w:asciiTheme="majorHAnsi" w:hAnsiTheme="majorHAnsi"/>
          <w:color w:val="000000" w:themeColor="text1"/>
          <w:sz w:val="20"/>
          <w:szCs w:val="20"/>
        </w:rPr>
        <w:t>f</w:t>
      </w:r>
      <w:r w:rsidR="00D20825" w:rsidRPr="004705D5">
        <w:rPr>
          <w:rFonts w:asciiTheme="majorHAnsi" w:hAnsiTheme="majorHAnsi"/>
          <w:color w:val="000000" w:themeColor="text1"/>
          <w:sz w:val="20"/>
          <w:szCs w:val="20"/>
        </w:rPr>
        <w:t>rench</w:t>
      </w:r>
      <w:proofErr w:type="spellEnd"/>
      <w:r w:rsidR="00D20825" w:rsidRPr="004705D5">
        <w:rPr>
          <w:rFonts w:asciiTheme="majorHAnsi" w:hAnsiTheme="majorHAnsi"/>
          <w:color w:val="000000" w:themeColor="text1"/>
          <w:sz w:val="20"/>
          <w:szCs w:val="20"/>
        </w:rPr>
        <w:t xml:space="preserve"> fries.  Do not follow these</w:t>
      </w:r>
      <w:r w:rsidRPr="004705D5">
        <w:rPr>
          <w:rFonts w:asciiTheme="majorHAnsi" w:hAnsiTheme="majorHAnsi"/>
          <w:color w:val="000000" w:themeColor="text1"/>
          <w:sz w:val="20"/>
          <w:szCs w:val="20"/>
        </w:rPr>
        <w:t xml:space="preserve"> directions, temperatures, or times and expect to get delicious </w:t>
      </w:r>
      <w:proofErr w:type="spellStart"/>
      <w:proofErr w:type="gramStart"/>
      <w:r w:rsidRPr="004705D5">
        <w:rPr>
          <w:rFonts w:asciiTheme="majorHAnsi" w:hAnsiTheme="majorHAnsi"/>
          <w:color w:val="000000" w:themeColor="text1"/>
          <w:sz w:val="20"/>
          <w:szCs w:val="20"/>
        </w:rPr>
        <w:t>french</w:t>
      </w:r>
      <w:proofErr w:type="spellEnd"/>
      <w:proofErr w:type="gramEnd"/>
      <w:r w:rsidRPr="004705D5">
        <w:rPr>
          <w:rFonts w:asciiTheme="majorHAnsi" w:hAnsiTheme="majorHAnsi"/>
          <w:color w:val="000000" w:themeColor="text1"/>
          <w:sz w:val="20"/>
          <w:szCs w:val="20"/>
        </w:rPr>
        <w:t xml:space="preserve"> fries.)</w:t>
      </w:r>
    </w:p>
    <w:p w14:paraId="0D03F964" w14:textId="77777777" w:rsidR="002B7110" w:rsidRPr="004705D5" w:rsidRDefault="002B7110" w:rsidP="00B36659">
      <w:pPr>
        <w:keepLines/>
        <w:suppressAutoHyphens/>
        <w:autoSpaceDE w:val="0"/>
        <w:autoSpaceDN w:val="0"/>
        <w:adjustRightInd w:val="0"/>
        <w:rPr>
          <w:rFonts w:asciiTheme="majorHAnsi" w:hAnsiTheme="majorHAnsi"/>
          <w:color w:val="000000" w:themeColor="text1"/>
          <w:sz w:val="20"/>
          <w:szCs w:val="20"/>
        </w:rPr>
      </w:pPr>
    </w:p>
    <w:tbl>
      <w:tblPr>
        <w:tblStyle w:val="TableGrid"/>
        <w:tblW w:w="0" w:type="auto"/>
        <w:tblInd w:w="558" w:type="dxa"/>
        <w:tblLook w:val="04A0" w:firstRow="1" w:lastRow="0" w:firstColumn="1" w:lastColumn="0" w:noHBand="0" w:noVBand="1"/>
      </w:tblPr>
      <w:tblGrid>
        <w:gridCol w:w="5490"/>
        <w:gridCol w:w="5544"/>
      </w:tblGrid>
      <w:tr w:rsidR="002B7110" w:rsidRPr="004705D5" w14:paraId="02E54E47" w14:textId="77777777" w:rsidTr="002B7110">
        <w:tc>
          <w:tcPr>
            <w:tcW w:w="5490" w:type="dxa"/>
          </w:tcPr>
          <w:p w14:paraId="6C832314" w14:textId="77777777" w:rsidR="002B7110" w:rsidRPr="004705D5" w:rsidRDefault="00D20825" w:rsidP="002B7110">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 xml:space="preserve">What is the control group of this </w:t>
            </w:r>
            <w:proofErr w:type="spellStart"/>
            <w:r w:rsidRPr="004705D5">
              <w:rPr>
                <w:rFonts w:asciiTheme="majorHAnsi" w:hAnsiTheme="majorHAnsi"/>
                <w:color w:val="000000" w:themeColor="text1"/>
                <w:sz w:val="18"/>
                <w:szCs w:val="18"/>
              </w:rPr>
              <w:t>experiement</w:t>
            </w:r>
            <w:proofErr w:type="spellEnd"/>
            <w:r w:rsidRPr="004705D5">
              <w:rPr>
                <w:rFonts w:asciiTheme="majorHAnsi" w:hAnsiTheme="majorHAnsi"/>
                <w:color w:val="000000" w:themeColor="text1"/>
                <w:sz w:val="18"/>
                <w:szCs w:val="18"/>
              </w:rPr>
              <w:t>?</w:t>
            </w:r>
          </w:p>
          <w:p w14:paraId="7DE5A77B"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p w14:paraId="6E570534"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p w14:paraId="1B6F8EE8"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21CA2D3B" w14:textId="77777777" w:rsidR="00D20825" w:rsidRPr="004705D5" w:rsidRDefault="00D20825" w:rsidP="00D20825">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List 3 constants from this experiment.</w:t>
            </w:r>
          </w:p>
          <w:p w14:paraId="6435E6D4"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tc>
      </w:tr>
      <w:tr w:rsidR="002B7110" w:rsidRPr="004705D5" w14:paraId="7FA25843" w14:textId="77777777" w:rsidTr="002B7110">
        <w:tc>
          <w:tcPr>
            <w:tcW w:w="5490" w:type="dxa"/>
          </w:tcPr>
          <w:p w14:paraId="31F8A58D" w14:textId="77777777" w:rsidR="00B175CD" w:rsidRPr="004705D5" w:rsidRDefault="00B175CD" w:rsidP="00B175CD">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was the independent variable for this experiment?</w:t>
            </w:r>
          </w:p>
          <w:p w14:paraId="2AF3EF10"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p w14:paraId="6B270550"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p w14:paraId="5303B95C" w14:textId="77777777" w:rsidR="00AE76ED" w:rsidRPr="004705D5" w:rsidRDefault="00AE76ED" w:rsidP="008336D9">
            <w:pPr>
              <w:keepLines/>
              <w:suppressAutoHyphens/>
              <w:autoSpaceDE w:val="0"/>
              <w:autoSpaceDN w:val="0"/>
              <w:adjustRightInd w:val="0"/>
              <w:ind w:left="360"/>
              <w:rPr>
                <w:rFonts w:asciiTheme="majorHAnsi" w:hAnsiTheme="majorHAnsi"/>
                <w:color w:val="000000" w:themeColor="text1"/>
                <w:sz w:val="18"/>
                <w:szCs w:val="18"/>
              </w:rPr>
            </w:pPr>
          </w:p>
          <w:p w14:paraId="50EADC75"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5D184CC5" w14:textId="77777777" w:rsidR="00B175CD" w:rsidRPr="004705D5" w:rsidRDefault="00B175CD" w:rsidP="00B175CD">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was the dependent variable for this experiment?</w:t>
            </w:r>
          </w:p>
          <w:p w14:paraId="0845FA5C" w14:textId="77777777" w:rsidR="002B7110" w:rsidRPr="004705D5" w:rsidRDefault="002B7110" w:rsidP="008336D9">
            <w:pPr>
              <w:keepLines/>
              <w:suppressAutoHyphens/>
              <w:autoSpaceDE w:val="0"/>
              <w:autoSpaceDN w:val="0"/>
              <w:adjustRightInd w:val="0"/>
              <w:ind w:left="360"/>
              <w:rPr>
                <w:rFonts w:asciiTheme="majorHAnsi" w:hAnsiTheme="majorHAnsi"/>
                <w:color w:val="000000" w:themeColor="text1"/>
                <w:sz w:val="18"/>
                <w:szCs w:val="18"/>
              </w:rPr>
            </w:pPr>
          </w:p>
        </w:tc>
      </w:tr>
      <w:tr w:rsidR="00D20825" w:rsidRPr="004705D5" w14:paraId="4E1767F5" w14:textId="77777777" w:rsidTr="00C76E10">
        <w:tc>
          <w:tcPr>
            <w:tcW w:w="5490" w:type="dxa"/>
          </w:tcPr>
          <w:p w14:paraId="1220EF10" w14:textId="77777777" w:rsidR="00D20825" w:rsidRPr="004705D5" w:rsidRDefault="00D20825" w:rsidP="00C76E10">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Identify 1 piece of quantitative data from this experiment.</w:t>
            </w:r>
          </w:p>
          <w:p w14:paraId="148001DF" w14:textId="77777777" w:rsidR="00D20825" w:rsidRPr="004705D5" w:rsidRDefault="00D20825" w:rsidP="00C76E10">
            <w:pPr>
              <w:keepLines/>
              <w:suppressAutoHyphens/>
              <w:autoSpaceDE w:val="0"/>
              <w:autoSpaceDN w:val="0"/>
              <w:adjustRightInd w:val="0"/>
              <w:ind w:left="360"/>
              <w:rPr>
                <w:rFonts w:asciiTheme="majorHAnsi" w:hAnsiTheme="majorHAnsi"/>
                <w:color w:val="000000" w:themeColor="text1"/>
                <w:sz w:val="18"/>
                <w:szCs w:val="18"/>
              </w:rPr>
            </w:pPr>
          </w:p>
          <w:p w14:paraId="0DD47F50" w14:textId="77777777" w:rsidR="00D20825" w:rsidRPr="004705D5" w:rsidRDefault="00D20825" w:rsidP="00C76E10">
            <w:pPr>
              <w:keepLines/>
              <w:suppressAutoHyphens/>
              <w:autoSpaceDE w:val="0"/>
              <w:autoSpaceDN w:val="0"/>
              <w:adjustRightInd w:val="0"/>
              <w:ind w:left="360"/>
              <w:rPr>
                <w:rFonts w:asciiTheme="majorHAnsi" w:hAnsiTheme="majorHAnsi"/>
                <w:color w:val="000000" w:themeColor="text1"/>
                <w:sz w:val="18"/>
                <w:szCs w:val="18"/>
              </w:rPr>
            </w:pPr>
          </w:p>
          <w:p w14:paraId="2C24D57D" w14:textId="77777777" w:rsidR="00D20825" w:rsidRPr="004705D5" w:rsidRDefault="00D20825" w:rsidP="00C76E10">
            <w:pPr>
              <w:keepLines/>
              <w:suppressAutoHyphens/>
              <w:autoSpaceDE w:val="0"/>
              <w:autoSpaceDN w:val="0"/>
              <w:adjustRightInd w:val="0"/>
              <w:ind w:left="360"/>
              <w:rPr>
                <w:rFonts w:asciiTheme="majorHAnsi" w:hAnsiTheme="majorHAnsi"/>
                <w:color w:val="000000" w:themeColor="text1"/>
                <w:sz w:val="18"/>
                <w:szCs w:val="18"/>
              </w:rPr>
            </w:pPr>
          </w:p>
          <w:p w14:paraId="1C1EE372" w14:textId="77777777" w:rsidR="00D20825" w:rsidRPr="004705D5" w:rsidRDefault="00D20825" w:rsidP="00C76E10">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68084761" w14:textId="77777777" w:rsidR="00D20825" w:rsidRPr="004705D5" w:rsidRDefault="00D20825" w:rsidP="00C76E10">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Identify 1 piece of qualitative data from this experiment.</w:t>
            </w:r>
          </w:p>
          <w:p w14:paraId="20A75292" w14:textId="77777777" w:rsidR="00D20825" w:rsidRPr="004705D5" w:rsidRDefault="00D20825" w:rsidP="00C76E10">
            <w:pPr>
              <w:pStyle w:val="ListParagraph"/>
              <w:keepLines/>
              <w:suppressAutoHyphens/>
              <w:autoSpaceDE w:val="0"/>
              <w:autoSpaceDN w:val="0"/>
              <w:adjustRightInd w:val="0"/>
              <w:ind w:left="360"/>
              <w:rPr>
                <w:rFonts w:asciiTheme="majorHAnsi" w:hAnsiTheme="majorHAnsi"/>
                <w:color w:val="000000" w:themeColor="text1"/>
                <w:sz w:val="18"/>
                <w:szCs w:val="18"/>
              </w:rPr>
            </w:pPr>
          </w:p>
        </w:tc>
      </w:tr>
      <w:tr w:rsidR="00D20825" w:rsidRPr="004705D5" w14:paraId="2AFD66E1" w14:textId="77777777" w:rsidTr="00542539">
        <w:tc>
          <w:tcPr>
            <w:tcW w:w="5490" w:type="dxa"/>
          </w:tcPr>
          <w:p w14:paraId="72FBEF54" w14:textId="77777777" w:rsidR="00D20825" w:rsidRPr="004705D5" w:rsidRDefault="00D20825" w:rsidP="00542539">
            <w:pPr>
              <w:pStyle w:val="ListParagraph"/>
              <w:keepLines/>
              <w:numPr>
                <w:ilvl w:val="0"/>
                <w:numId w:val="16"/>
              </w:numPr>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 xml:space="preserve">What part of the experiment </w:t>
            </w:r>
            <w:proofErr w:type="gramStart"/>
            <w:r w:rsidRPr="004705D5">
              <w:rPr>
                <w:rFonts w:asciiTheme="majorHAnsi" w:hAnsiTheme="majorHAnsi"/>
                <w:color w:val="000000" w:themeColor="text1"/>
                <w:sz w:val="18"/>
                <w:szCs w:val="18"/>
              </w:rPr>
              <w:t>was the taste testing notes</w:t>
            </w:r>
            <w:proofErr w:type="gramEnd"/>
            <w:r w:rsidRPr="004705D5">
              <w:rPr>
                <w:rFonts w:asciiTheme="majorHAnsi" w:hAnsiTheme="majorHAnsi"/>
                <w:color w:val="000000" w:themeColor="text1"/>
                <w:sz w:val="18"/>
                <w:szCs w:val="18"/>
              </w:rPr>
              <w:t xml:space="preserve"> from each of the kids?</w:t>
            </w:r>
          </w:p>
          <w:p w14:paraId="461954BD" w14:textId="77777777" w:rsidR="00D20825" w:rsidRPr="004705D5" w:rsidRDefault="00D20825" w:rsidP="00542539">
            <w:pPr>
              <w:keepLines/>
              <w:suppressAutoHyphens/>
              <w:autoSpaceDE w:val="0"/>
              <w:autoSpaceDN w:val="0"/>
              <w:adjustRightInd w:val="0"/>
              <w:ind w:left="360"/>
              <w:rPr>
                <w:rFonts w:asciiTheme="majorHAnsi" w:hAnsiTheme="majorHAnsi"/>
                <w:color w:val="000000" w:themeColor="text1"/>
                <w:sz w:val="18"/>
                <w:szCs w:val="18"/>
              </w:rPr>
            </w:pPr>
          </w:p>
          <w:p w14:paraId="54D4ADCD" w14:textId="77777777" w:rsidR="00D20825" w:rsidRPr="004705D5" w:rsidRDefault="00D20825" w:rsidP="00542539">
            <w:pPr>
              <w:keepLines/>
              <w:suppressAutoHyphens/>
              <w:autoSpaceDE w:val="0"/>
              <w:autoSpaceDN w:val="0"/>
              <w:adjustRightInd w:val="0"/>
              <w:ind w:left="360"/>
              <w:rPr>
                <w:rFonts w:asciiTheme="majorHAnsi" w:hAnsiTheme="majorHAnsi"/>
                <w:color w:val="000000" w:themeColor="text1"/>
                <w:sz w:val="18"/>
                <w:szCs w:val="18"/>
              </w:rPr>
            </w:pPr>
          </w:p>
          <w:p w14:paraId="7E1C74D3" w14:textId="77777777" w:rsidR="00D20825" w:rsidRPr="004705D5" w:rsidRDefault="00D20825" w:rsidP="00542539">
            <w:pPr>
              <w:keepLines/>
              <w:suppressAutoHyphens/>
              <w:autoSpaceDE w:val="0"/>
              <w:autoSpaceDN w:val="0"/>
              <w:adjustRightInd w:val="0"/>
              <w:ind w:left="360"/>
              <w:rPr>
                <w:rFonts w:asciiTheme="majorHAnsi" w:hAnsiTheme="majorHAnsi"/>
                <w:color w:val="000000" w:themeColor="text1"/>
                <w:sz w:val="18"/>
                <w:szCs w:val="18"/>
              </w:rPr>
            </w:pPr>
          </w:p>
        </w:tc>
        <w:tc>
          <w:tcPr>
            <w:tcW w:w="5544" w:type="dxa"/>
          </w:tcPr>
          <w:p w14:paraId="24BABD50" w14:textId="77777777" w:rsidR="00D20825" w:rsidRPr="004705D5" w:rsidRDefault="00D20825" w:rsidP="00542539">
            <w:pPr>
              <w:keepLines/>
              <w:suppressAutoHyphens/>
              <w:autoSpaceDE w:val="0"/>
              <w:autoSpaceDN w:val="0"/>
              <w:adjustRightInd w:val="0"/>
              <w:ind w:left="360"/>
              <w:rPr>
                <w:rFonts w:asciiTheme="majorHAnsi" w:hAnsiTheme="majorHAnsi"/>
                <w:color w:val="000000" w:themeColor="text1"/>
                <w:sz w:val="18"/>
                <w:szCs w:val="18"/>
              </w:rPr>
            </w:pPr>
            <w:r w:rsidRPr="004705D5">
              <w:rPr>
                <w:rFonts w:asciiTheme="majorHAnsi" w:hAnsiTheme="majorHAnsi"/>
                <w:color w:val="000000" w:themeColor="text1"/>
                <w:sz w:val="18"/>
                <w:szCs w:val="18"/>
              </w:rPr>
              <w:t>What would make this experiment BETTER?  I mean, what would make me trust the results of this experiment more?</w:t>
            </w:r>
          </w:p>
        </w:tc>
      </w:tr>
    </w:tbl>
    <w:p w14:paraId="56607DC9" w14:textId="77777777" w:rsidR="00B36659" w:rsidRPr="004705D5" w:rsidRDefault="00B36659" w:rsidP="00B36659">
      <w:pPr>
        <w:rPr>
          <w:rFonts w:asciiTheme="majorHAnsi" w:hAnsiTheme="majorHAnsi"/>
          <w:b/>
          <w:color w:val="000000" w:themeColor="text1"/>
        </w:rPr>
      </w:pPr>
      <w:r w:rsidRPr="004705D5">
        <w:rPr>
          <w:rFonts w:asciiTheme="majorHAnsi" w:hAnsiTheme="majorHAnsi"/>
          <w:b/>
          <w:color w:val="000000" w:themeColor="text1"/>
        </w:rPr>
        <w:lastRenderedPageBreak/>
        <w:t>Units!</w:t>
      </w:r>
    </w:p>
    <w:p w14:paraId="4EC65CC3" w14:textId="77777777" w:rsidR="00D5598C" w:rsidRPr="004705D5" w:rsidRDefault="00D5598C" w:rsidP="00B36659">
      <w:pPr>
        <w:numPr>
          <w:ilvl w:val="0"/>
          <w:numId w:val="9"/>
        </w:numPr>
        <w:rPr>
          <w:rFonts w:asciiTheme="majorHAnsi" w:hAnsiTheme="majorHAnsi"/>
          <w:color w:val="000000" w:themeColor="text1"/>
        </w:rPr>
      </w:pPr>
      <w:r w:rsidRPr="004705D5">
        <w:rPr>
          <w:rFonts w:asciiTheme="majorHAnsi" w:hAnsiTheme="majorHAnsi"/>
          <w:color w:val="000000" w:themeColor="text1"/>
        </w:rPr>
        <w:t>What are each of the following used to measure?</w:t>
      </w:r>
    </w:p>
    <w:p w14:paraId="2AE18F64" w14:textId="77777777" w:rsidR="00D5598C" w:rsidRPr="004705D5" w:rsidRDefault="00D5598C" w:rsidP="00D5598C">
      <w:pPr>
        <w:numPr>
          <w:ilvl w:val="1"/>
          <w:numId w:val="9"/>
        </w:numPr>
        <w:rPr>
          <w:rFonts w:asciiTheme="majorHAnsi" w:hAnsiTheme="majorHAnsi"/>
          <w:color w:val="000000" w:themeColor="text1"/>
        </w:rPr>
      </w:pPr>
      <w:r w:rsidRPr="004705D5">
        <w:rPr>
          <w:rFonts w:asciiTheme="majorHAnsi" w:hAnsiTheme="majorHAnsi"/>
          <w:color w:val="000000" w:themeColor="text1"/>
        </w:rPr>
        <w:t>Grams = ______________________</w:t>
      </w:r>
    </w:p>
    <w:p w14:paraId="2A46AE0B" w14:textId="77777777" w:rsidR="00D5598C" w:rsidRPr="004705D5" w:rsidRDefault="00D5598C" w:rsidP="00D5598C">
      <w:pPr>
        <w:numPr>
          <w:ilvl w:val="1"/>
          <w:numId w:val="9"/>
        </w:numPr>
        <w:rPr>
          <w:rFonts w:asciiTheme="majorHAnsi" w:hAnsiTheme="majorHAnsi"/>
          <w:color w:val="000000" w:themeColor="text1"/>
        </w:rPr>
      </w:pPr>
      <w:r w:rsidRPr="004705D5">
        <w:rPr>
          <w:rFonts w:asciiTheme="majorHAnsi" w:hAnsiTheme="majorHAnsi"/>
          <w:color w:val="000000" w:themeColor="text1"/>
        </w:rPr>
        <w:t>Meters = _____________________</w:t>
      </w:r>
    </w:p>
    <w:p w14:paraId="748FB71B" w14:textId="77777777" w:rsidR="00D5598C" w:rsidRPr="004705D5" w:rsidRDefault="00D5598C" w:rsidP="00D5598C">
      <w:pPr>
        <w:numPr>
          <w:ilvl w:val="1"/>
          <w:numId w:val="9"/>
        </w:numPr>
        <w:rPr>
          <w:rFonts w:asciiTheme="majorHAnsi" w:hAnsiTheme="majorHAnsi"/>
          <w:color w:val="000000" w:themeColor="text1"/>
        </w:rPr>
      </w:pPr>
      <w:r w:rsidRPr="004705D5">
        <w:rPr>
          <w:rFonts w:asciiTheme="majorHAnsi" w:hAnsiTheme="majorHAnsi"/>
          <w:color w:val="000000" w:themeColor="text1"/>
        </w:rPr>
        <w:t>Liters = ______________________</w:t>
      </w:r>
    </w:p>
    <w:p w14:paraId="48708237" w14:textId="77777777" w:rsidR="00D5598C" w:rsidRPr="004705D5" w:rsidRDefault="00D5598C" w:rsidP="00D5598C">
      <w:pPr>
        <w:numPr>
          <w:ilvl w:val="1"/>
          <w:numId w:val="9"/>
        </w:numPr>
        <w:rPr>
          <w:rFonts w:asciiTheme="majorHAnsi" w:hAnsiTheme="majorHAnsi"/>
          <w:color w:val="000000" w:themeColor="text1"/>
        </w:rPr>
      </w:pPr>
      <w:r w:rsidRPr="004705D5">
        <w:rPr>
          <w:rFonts w:asciiTheme="majorHAnsi" w:hAnsiTheme="majorHAnsi"/>
          <w:color w:val="000000" w:themeColor="text1"/>
        </w:rPr>
        <w:t>Seconds = ____________________</w:t>
      </w:r>
    </w:p>
    <w:p w14:paraId="1F40581E" w14:textId="77777777" w:rsidR="00D5598C" w:rsidRPr="004705D5" w:rsidRDefault="00D5598C" w:rsidP="00D5598C">
      <w:pPr>
        <w:ind w:left="1440"/>
        <w:rPr>
          <w:rFonts w:asciiTheme="majorHAnsi" w:hAnsiTheme="majorHAnsi"/>
          <w:color w:val="000000" w:themeColor="text1"/>
        </w:rPr>
      </w:pPr>
    </w:p>
    <w:p w14:paraId="02812C1A" w14:textId="77777777" w:rsidR="00B36659" w:rsidRPr="004705D5" w:rsidRDefault="00B36659" w:rsidP="00B36659">
      <w:pPr>
        <w:numPr>
          <w:ilvl w:val="0"/>
          <w:numId w:val="9"/>
        </w:numPr>
        <w:rPr>
          <w:rFonts w:asciiTheme="majorHAnsi" w:hAnsiTheme="majorHAnsi"/>
          <w:color w:val="000000" w:themeColor="text1"/>
        </w:rPr>
      </w:pPr>
      <w:r w:rsidRPr="004705D5">
        <w:rPr>
          <w:rFonts w:asciiTheme="majorHAnsi" w:hAnsiTheme="majorHAnsi"/>
          <w:color w:val="000000" w:themeColor="text1"/>
        </w:rPr>
        <w:t xml:space="preserve">What are the </w:t>
      </w:r>
      <w:proofErr w:type="gramStart"/>
      <w:r w:rsidRPr="004705D5">
        <w:rPr>
          <w:rFonts w:asciiTheme="majorHAnsi" w:hAnsiTheme="majorHAnsi"/>
          <w:color w:val="000000" w:themeColor="text1"/>
        </w:rPr>
        <w:t>order</w:t>
      </w:r>
      <w:proofErr w:type="gramEnd"/>
      <w:r w:rsidRPr="004705D5">
        <w:rPr>
          <w:rFonts w:asciiTheme="majorHAnsi" w:hAnsiTheme="majorHAnsi"/>
          <w:color w:val="000000" w:themeColor="text1"/>
        </w:rPr>
        <w:t xml:space="preserve"> of the 7 prefixes you are required to know in order from largest to smallest?</w:t>
      </w:r>
    </w:p>
    <w:p w14:paraId="30859393" w14:textId="77777777" w:rsidR="00B36659" w:rsidRPr="004705D5" w:rsidRDefault="00B36659" w:rsidP="00B36659">
      <w:pPr>
        <w:ind w:left="720"/>
        <w:rPr>
          <w:rFonts w:asciiTheme="majorHAnsi" w:hAnsiTheme="majorHAnsi"/>
          <w:color w:val="000000" w:themeColor="text1"/>
        </w:rPr>
      </w:pPr>
    </w:p>
    <w:p w14:paraId="0F7B35BD" w14:textId="77777777" w:rsidR="00B36659" w:rsidRPr="004705D5" w:rsidRDefault="00D5598C" w:rsidP="00B36659">
      <w:pPr>
        <w:ind w:left="720"/>
        <w:rPr>
          <w:rFonts w:asciiTheme="majorHAnsi" w:hAnsiTheme="majorHAnsi"/>
          <w:color w:val="000000" w:themeColor="text1"/>
        </w:rPr>
      </w:pPr>
      <w:r w:rsidRPr="004705D5">
        <w:rPr>
          <w:rFonts w:asciiTheme="majorHAnsi" w:hAnsiTheme="majorHAnsi"/>
          <w:color w:val="000000" w:themeColor="text1"/>
        </w:rPr>
        <w:t>______</w:t>
      </w:r>
      <w:r w:rsidR="00B36659" w:rsidRPr="004705D5">
        <w:rPr>
          <w:rFonts w:asciiTheme="majorHAnsi" w:hAnsiTheme="majorHAnsi"/>
          <w:color w:val="000000" w:themeColor="text1"/>
        </w:rPr>
        <w:t xml:space="preserve">_______      </w:t>
      </w:r>
      <w:r w:rsidRPr="004705D5">
        <w:rPr>
          <w:rFonts w:asciiTheme="majorHAnsi" w:hAnsiTheme="majorHAnsi"/>
          <w:color w:val="000000" w:themeColor="text1"/>
        </w:rPr>
        <w:t xml:space="preserve"> _____________       _____________       _____________       _____________       _____________       ____</w:t>
      </w:r>
      <w:r w:rsidR="00B36659" w:rsidRPr="004705D5">
        <w:rPr>
          <w:rFonts w:asciiTheme="majorHAnsi" w:hAnsiTheme="majorHAnsi"/>
          <w:color w:val="000000" w:themeColor="text1"/>
        </w:rPr>
        <w:t>_________</w:t>
      </w:r>
    </w:p>
    <w:p w14:paraId="04C95B25" w14:textId="77777777" w:rsidR="00B36659" w:rsidRPr="004705D5" w:rsidRDefault="00B36659" w:rsidP="00B36659">
      <w:pPr>
        <w:ind w:left="720"/>
        <w:rPr>
          <w:rFonts w:asciiTheme="majorHAnsi" w:hAnsiTheme="majorHAnsi"/>
          <w:color w:val="000000" w:themeColor="text1"/>
        </w:rPr>
      </w:pPr>
    </w:p>
    <w:p w14:paraId="3BBA58DB" w14:textId="77777777" w:rsidR="00D5598C" w:rsidRPr="004705D5" w:rsidRDefault="00D5598C" w:rsidP="00B36659">
      <w:pPr>
        <w:ind w:left="720"/>
        <w:rPr>
          <w:rFonts w:asciiTheme="majorHAnsi" w:hAnsiTheme="majorHAnsi"/>
          <w:color w:val="000000" w:themeColor="text1"/>
        </w:rPr>
      </w:pPr>
    </w:p>
    <w:p w14:paraId="76EFAF29" w14:textId="77777777" w:rsidR="00B36659" w:rsidRPr="004705D5" w:rsidRDefault="00B36659" w:rsidP="00B36659">
      <w:pPr>
        <w:rPr>
          <w:rFonts w:asciiTheme="majorHAnsi" w:hAnsiTheme="majorHAnsi"/>
          <w:color w:val="000000" w:themeColor="text1"/>
        </w:rPr>
      </w:pPr>
      <w:r w:rsidRPr="004705D5">
        <w:rPr>
          <w:rFonts w:asciiTheme="majorHAnsi" w:hAnsiTheme="majorHAnsi"/>
          <w:b/>
          <w:color w:val="000000" w:themeColor="text1"/>
        </w:rPr>
        <w:t>Conversions</w:t>
      </w:r>
    </w:p>
    <w:tbl>
      <w:tblPr>
        <w:tblW w:w="0" w:type="auto"/>
        <w:tblInd w:w="108" w:type="dxa"/>
        <w:tblLook w:val="04A0" w:firstRow="1" w:lastRow="0" w:firstColumn="1" w:lastColumn="0" w:noHBand="0" w:noVBand="1"/>
      </w:tblPr>
      <w:tblGrid>
        <w:gridCol w:w="5490"/>
        <w:gridCol w:w="5418"/>
      </w:tblGrid>
      <w:tr w:rsidR="00B36659" w:rsidRPr="004705D5" w14:paraId="2EF1BE76" w14:textId="77777777">
        <w:tc>
          <w:tcPr>
            <w:tcW w:w="5490" w:type="dxa"/>
          </w:tcPr>
          <w:p w14:paraId="641F9D6C" w14:textId="77777777" w:rsidR="00B36659" w:rsidRPr="004705D5" w:rsidRDefault="00B175CD"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1085 kilograms = ___________ decagrams</w:t>
            </w:r>
          </w:p>
          <w:p w14:paraId="2BE716DF" w14:textId="77777777" w:rsidR="00B36659" w:rsidRPr="004705D5" w:rsidRDefault="00B36659" w:rsidP="00B36659">
            <w:pPr>
              <w:ind w:left="720"/>
              <w:rPr>
                <w:rFonts w:asciiTheme="majorHAnsi" w:hAnsiTheme="majorHAnsi"/>
                <w:color w:val="000000" w:themeColor="text1"/>
              </w:rPr>
            </w:pPr>
          </w:p>
          <w:p w14:paraId="5B652C4C" w14:textId="77777777" w:rsidR="00B36659" w:rsidRPr="004705D5" w:rsidRDefault="00B175CD"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95 millimeters = ____________ meters</w:t>
            </w:r>
          </w:p>
          <w:p w14:paraId="53613DCB" w14:textId="77777777" w:rsidR="00B36659" w:rsidRPr="004705D5" w:rsidRDefault="00B36659" w:rsidP="00B36659">
            <w:pPr>
              <w:rPr>
                <w:rFonts w:asciiTheme="majorHAnsi" w:hAnsiTheme="majorHAnsi"/>
                <w:color w:val="000000" w:themeColor="text1"/>
              </w:rPr>
            </w:pPr>
          </w:p>
          <w:p w14:paraId="548C7AF3" w14:textId="77777777" w:rsidR="00B36659" w:rsidRPr="004705D5" w:rsidRDefault="00D20825"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0</w:t>
            </w:r>
            <w:r w:rsidR="00B175CD" w:rsidRPr="004705D5">
              <w:rPr>
                <w:rFonts w:asciiTheme="majorHAnsi" w:hAnsiTheme="majorHAnsi"/>
                <w:color w:val="000000" w:themeColor="text1"/>
              </w:rPr>
              <w:t>.00123 deciliters = _____________ milliliters</w:t>
            </w:r>
          </w:p>
          <w:p w14:paraId="2C558CD4" w14:textId="77777777" w:rsidR="00B36659" w:rsidRPr="004705D5" w:rsidRDefault="00B36659" w:rsidP="00B36659">
            <w:pPr>
              <w:rPr>
                <w:rFonts w:asciiTheme="majorHAnsi" w:hAnsiTheme="majorHAnsi"/>
                <w:color w:val="000000" w:themeColor="text1"/>
              </w:rPr>
            </w:pPr>
          </w:p>
          <w:p w14:paraId="69085E9B" w14:textId="77777777" w:rsidR="00B36659" w:rsidRPr="004705D5" w:rsidRDefault="00B175CD"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23 grams = _________________ hectograms</w:t>
            </w:r>
          </w:p>
        </w:tc>
        <w:tc>
          <w:tcPr>
            <w:tcW w:w="5418" w:type="dxa"/>
          </w:tcPr>
          <w:p w14:paraId="012245FE" w14:textId="77777777" w:rsidR="00B36659" w:rsidRPr="004705D5" w:rsidRDefault="00B36659"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 xml:space="preserve">7.1 </w:t>
            </w:r>
            <w:r w:rsidR="00B175CD" w:rsidRPr="004705D5">
              <w:rPr>
                <w:rFonts w:asciiTheme="majorHAnsi" w:hAnsiTheme="majorHAnsi"/>
                <w:color w:val="000000" w:themeColor="text1"/>
              </w:rPr>
              <w:t>decimeters</w:t>
            </w:r>
            <w:r w:rsidRPr="004705D5">
              <w:rPr>
                <w:rFonts w:asciiTheme="majorHAnsi" w:hAnsiTheme="majorHAnsi"/>
                <w:color w:val="000000" w:themeColor="text1"/>
              </w:rPr>
              <w:t xml:space="preserve"> = __________ decameters</w:t>
            </w:r>
          </w:p>
          <w:p w14:paraId="1AE3C10C" w14:textId="77777777" w:rsidR="00B36659" w:rsidRPr="004705D5" w:rsidRDefault="00B36659" w:rsidP="00B36659">
            <w:pPr>
              <w:ind w:left="720"/>
              <w:rPr>
                <w:rFonts w:asciiTheme="majorHAnsi" w:hAnsiTheme="majorHAnsi"/>
                <w:color w:val="000000" w:themeColor="text1"/>
              </w:rPr>
            </w:pPr>
          </w:p>
          <w:p w14:paraId="2E719D70" w14:textId="77777777" w:rsidR="00B36659" w:rsidRPr="004705D5" w:rsidRDefault="00B175CD"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1kilometer = ______________ millimeters</w:t>
            </w:r>
          </w:p>
          <w:p w14:paraId="57B199E1" w14:textId="77777777" w:rsidR="00B36659" w:rsidRPr="004705D5" w:rsidRDefault="00B36659" w:rsidP="00B36659">
            <w:pPr>
              <w:rPr>
                <w:rFonts w:asciiTheme="majorHAnsi" w:hAnsiTheme="majorHAnsi"/>
                <w:color w:val="000000" w:themeColor="text1"/>
              </w:rPr>
            </w:pPr>
          </w:p>
          <w:p w14:paraId="53693A2C" w14:textId="77777777" w:rsidR="00B36659" w:rsidRPr="004705D5" w:rsidRDefault="00D20825"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0</w:t>
            </w:r>
            <w:r w:rsidR="00B175CD" w:rsidRPr="004705D5">
              <w:rPr>
                <w:rFonts w:asciiTheme="majorHAnsi" w:hAnsiTheme="majorHAnsi"/>
                <w:color w:val="000000" w:themeColor="text1"/>
              </w:rPr>
              <w:t>.0248 hectograms = ___________ centigrams</w:t>
            </w:r>
          </w:p>
          <w:p w14:paraId="06E97BA9" w14:textId="77777777" w:rsidR="00B36659" w:rsidRPr="004705D5" w:rsidRDefault="00B36659" w:rsidP="00B36659">
            <w:pPr>
              <w:rPr>
                <w:rFonts w:asciiTheme="majorHAnsi" w:hAnsiTheme="majorHAnsi"/>
                <w:color w:val="000000" w:themeColor="text1"/>
              </w:rPr>
            </w:pPr>
          </w:p>
          <w:p w14:paraId="4639B56C" w14:textId="77777777" w:rsidR="00B36659" w:rsidRPr="004705D5" w:rsidRDefault="00B175CD" w:rsidP="00B36659">
            <w:pPr>
              <w:numPr>
                <w:ilvl w:val="0"/>
                <w:numId w:val="2"/>
              </w:numPr>
              <w:rPr>
                <w:rFonts w:asciiTheme="majorHAnsi" w:hAnsiTheme="majorHAnsi"/>
                <w:color w:val="000000" w:themeColor="text1"/>
              </w:rPr>
            </w:pPr>
            <w:r w:rsidRPr="004705D5">
              <w:rPr>
                <w:rFonts w:asciiTheme="majorHAnsi" w:hAnsiTheme="majorHAnsi"/>
                <w:color w:val="000000" w:themeColor="text1"/>
              </w:rPr>
              <w:t>7</w:t>
            </w:r>
            <w:r w:rsidR="00B36659" w:rsidRPr="004705D5">
              <w:rPr>
                <w:rFonts w:asciiTheme="majorHAnsi" w:hAnsiTheme="majorHAnsi"/>
                <w:color w:val="000000" w:themeColor="text1"/>
              </w:rPr>
              <w:t>8.21</w:t>
            </w:r>
            <w:r w:rsidRPr="004705D5">
              <w:rPr>
                <w:rFonts w:asciiTheme="majorHAnsi" w:hAnsiTheme="majorHAnsi"/>
                <w:color w:val="000000" w:themeColor="text1"/>
              </w:rPr>
              <w:t xml:space="preserve"> deciliters =  __________ centiliters</w:t>
            </w:r>
          </w:p>
        </w:tc>
      </w:tr>
    </w:tbl>
    <w:p w14:paraId="0B2480A0" w14:textId="77777777" w:rsidR="00B36659" w:rsidRPr="004705D5" w:rsidRDefault="00B36659" w:rsidP="00B36659">
      <w:pPr>
        <w:rPr>
          <w:rFonts w:asciiTheme="majorHAnsi" w:hAnsiTheme="majorHAnsi"/>
          <w:b/>
          <w:color w:val="000000" w:themeColor="text1"/>
        </w:rPr>
      </w:pPr>
    </w:p>
    <w:p w14:paraId="12671FBE" w14:textId="77777777" w:rsidR="002B7110" w:rsidRPr="004705D5" w:rsidRDefault="002B7110" w:rsidP="00B36659">
      <w:pPr>
        <w:rPr>
          <w:rFonts w:asciiTheme="majorHAnsi" w:hAnsiTheme="majorHAnsi"/>
          <w:b/>
          <w:color w:val="000000" w:themeColor="text1"/>
        </w:rPr>
      </w:pPr>
    </w:p>
    <w:p w14:paraId="1939768C" w14:textId="77777777" w:rsidR="00B36659" w:rsidRPr="004705D5" w:rsidRDefault="000A515D" w:rsidP="00B36659">
      <w:pPr>
        <w:rPr>
          <w:rFonts w:asciiTheme="majorHAnsi" w:hAnsiTheme="majorHAnsi"/>
          <w:b/>
          <w:color w:val="000000" w:themeColor="text1"/>
        </w:rPr>
      </w:pPr>
      <w:r w:rsidRPr="004705D5">
        <w:rPr>
          <w:rFonts w:asciiTheme="majorHAnsi" w:hAnsiTheme="majorHAnsi"/>
          <w:b/>
          <w:noProof/>
          <w:color w:val="000000" w:themeColor="text1"/>
        </w:rPr>
        <w:drawing>
          <wp:anchor distT="0" distB="0" distL="114300" distR="114300" simplePos="0" relativeHeight="251662336" behindDoc="0" locked="0" layoutInCell="1" allowOverlap="1" wp14:anchorId="678A9F94" wp14:editId="4C18E9A0">
            <wp:simplePos x="0" y="0"/>
            <wp:positionH relativeFrom="column">
              <wp:posOffset>5498465</wp:posOffset>
            </wp:positionH>
            <wp:positionV relativeFrom="paragraph">
              <wp:posOffset>66675</wp:posOffset>
            </wp:positionV>
            <wp:extent cx="1430020" cy="144018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30020" cy="1440180"/>
                    </a:xfrm>
                    <a:prstGeom prst="rect">
                      <a:avLst/>
                    </a:prstGeom>
                    <a:noFill/>
                    <a:ln w="9525">
                      <a:noFill/>
                      <a:miter lim="800000"/>
                      <a:headEnd/>
                      <a:tailEnd/>
                    </a:ln>
                  </pic:spPr>
                </pic:pic>
              </a:graphicData>
            </a:graphic>
          </wp:anchor>
        </w:drawing>
      </w:r>
      <w:r w:rsidR="007E6751" w:rsidRPr="004705D5">
        <w:rPr>
          <w:rFonts w:asciiTheme="majorHAnsi" w:hAnsiTheme="majorHAnsi"/>
          <w:b/>
          <w:color w:val="000000" w:themeColor="text1"/>
        </w:rPr>
        <w:t>Accuracy/Precision</w:t>
      </w:r>
    </w:p>
    <w:p w14:paraId="4C858704" w14:textId="77777777" w:rsidR="00B36659" w:rsidRPr="004705D5" w:rsidRDefault="000A515D" w:rsidP="00D20825">
      <w:pPr>
        <w:jc w:val="center"/>
        <w:rPr>
          <w:rFonts w:asciiTheme="majorHAnsi" w:hAnsiTheme="majorHAnsi"/>
          <w:color w:val="000000" w:themeColor="text1"/>
        </w:rPr>
      </w:pPr>
      <w:r w:rsidRPr="004705D5">
        <w:rPr>
          <w:rFonts w:asciiTheme="majorHAnsi" w:hAnsiTheme="majorHAnsi"/>
          <w:noProof/>
          <w:color w:val="000000" w:themeColor="text1"/>
        </w:rPr>
        <w:drawing>
          <wp:anchor distT="0" distB="0" distL="114300" distR="114300" simplePos="0" relativeHeight="251660288" behindDoc="0" locked="0" layoutInCell="1" allowOverlap="1" wp14:anchorId="72C77870" wp14:editId="69644E4E">
            <wp:simplePos x="0" y="0"/>
            <wp:positionH relativeFrom="column">
              <wp:posOffset>296545</wp:posOffset>
            </wp:positionH>
            <wp:positionV relativeFrom="paragraph">
              <wp:posOffset>32385</wp:posOffset>
            </wp:positionV>
            <wp:extent cx="1423035" cy="1440180"/>
            <wp:effectExtent l="1905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23035" cy="1440180"/>
                    </a:xfrm>
                    <a:prstGeom prst="rect">
                      <a:avLst/>
                    </a:prstGeom>
                    <a:noFill/>
                    <a:ln w="9525">
                      <a:noFill/>
                      <a:miter lim="800000"/>
                      <a:headEnd/>
                      <a:tailEnd/>
                    </a:ln>
                  </pic:spPr>
                </pic:pic>
              </a:graphicData>
            </a:graphic>
          </wp:anchor>
        </w:drawing>
      </w:r>
      <w:r w:rsidR="007E6751" w:rsidRPr="004705D5">
        <w:rPr>
          <w:rFonts w:asciiTheme="majorHAnsi" w:hAnsiTheme="majorHAnsi"/>
          <w:color w:val="000000" w:themeColor="text1"/>
        </w:rPr>
        <w:t xml:space="preserve">Using the picture to the </w:t>
      </w:r>
      <w:r w:rsidRPr="004705D5">
        <w:rPr>
          <w:rFonts w:asciiTheme="majorHAnsi" w:hAnsiTheme="majorHAnsi"/>
          <w:b/>
          <w:color w:val="000000" w:themeColor="text1"/>
        </w:rPr>
        <w:t>LEFT</w:t>
      </w:r>
      <w:r w:rsidR="007E6751" w:rsidRPr="004705D5">
        <w:rPr>
          <w:rFonts w:asciiTheme="majorHAnsi" w:hAnsiTheme="majorHAnsi"/>
          <w:color w:val="000000" w:themeColor="text1"/>
        </w:rPr>
        <w:t>, draw me a set of 4 shots that were precise, but not accurate?</w:t>
      </w:r>
    </w:p>
    <w:p w14:paraId="39997A19" w14:textId="77777777" w:rsidR="00B36659" w:rsidRPr="004705D5" w:rsidRDefault="00B36659" w:rsidP="000A515D">
      <w:pPr>
        <w:jc w:val="center"/>
        <w:rPr>
          <w:rFonts w:asciiTheme="majorHAnsi" w:hAnsiTheme="majorHAnsi"/>
          <w:color w:val="000000" w:themeColor="text1"/>
        </w:rPr>
      </w:pPr>
    </w:p>
    <w:p w14:paraId="4FEDDC29" w14:textId="77777777" w:rsidR="00B36659" w:rsidRPr="004705D5" w:rsidRDefault="00B36659" w:rsidP="000A515D">
      <w:pPr>
        <w:jc w:val="center"/>
        <w:rPr>
          <w:rFonts w:asciiTheme="majorHAnsi" w:hAnsiTheme="majorHAnsi"/>
          <w:color w:val="000000" w:themeColor="text1"/>
        </w:rPr>
      </w:pPr>
    </w:p>
    <w:p w14:paraId="7323EAE1" w14:textId="77777777" w:rsidR="00D20825" w:rsidRPr="004705D5" w:rsidRDefault="00D20825" w:rsidP="000A515D">
      <w:pPr>
        <w:jc w:val="center"/>
        <w:rPr>
          <w:rFonts w:asciiTheme="majorHAnsi" w:hAnsiTheme="majorHAnsi"/>
          <w:color w:val="000000" w:themeColor="text1"/>
        </w:rPr>
      </w:pPr>
    </w:p>
    <w:p w14:paraId="43F6BFB6" w14:textId="77777777" w:rsidR="007E6751" w:rsidRPr="004705D5" w:rsidRDefault="007E6751" w:rsidP="000A515D">
      <w:pPr>
        <w:ind w:firstLine="720"/>
        <w:jc w:val="center"/>
        <w:rPr>
          <w:rFonts w:asciiTheme="majorHAnsi" w:hAnsiTheme="majorHAnsi"/>
          <w:color w:val="000000" w:themeColor="text1"/>
        </w:rPr>
      </w:pPr>
      <w:r w:rsidRPr="004705D5">
        <w:rPr>
          <w:rFonts w:asciiTheme="majorHAnsi" w:hAnsiTheme="majorHAnsi"/>
          <w:color w:val="000000" w:themeColor="text1"/>
        </w:rPr>
        <w:t xml:space="preserve">Using the picture to the </w:t>
      </w:r>
      <w:r w:rsidR="000A515D" w:rsidRPr="004705D5">
        <w:rPr>
          <w:rFonts w:asciiTheme="majorHAnsi" w:hAnsiTheme="majorHAnsi"/>
          <w:b/>
          <w:color w:val="000000" w:themeColor="text1"/>
        </w:rPr>
        <w:t>RIGHT</w:t>
      </w:r>
      <w:r w:rsidR="00D20825" w:rsidRPr="004705D5">
        <w:rPr>
          <w:rFonts w:asciiTheme="majorHAnsi" w:hAnsiTheme="majorHAnsi"/>
          <w:b/>
          <w:color w:val="000000" w:themeColor="text1"/>
        </w:rPr>
        <w:t xml:space="preserve">, </w:t>
      </w:r>
      <w:r w:rsidRPr="004705D5">
        <w:rPr>
          <w:rFonts w:asciiTheme="majorHAnsi" w:hAnsiTheme="majorHAnsi"/>
          <w:color w:val="000000" w:themeColor="text1"/>
        </w:rPr>
        <w:t>draw me a set of 4 shots that were accurate, but not precise?</w:t>
      </w:r>
    </w:p>
    <w:p w14:paraId="6C257A43" w14:textId="77777777" w:rsidR="00B36659" w:rsidRPr="004705D5" w:rsidRDefault="00B36659" w:rsidP="000A515D">
      <w:pPr>
        <w:ind w:firstLine="720"/>
        <w:jc w:val="center"/>
        <w:rPr>
          <w:rFonts w:asciiTheme="majorHAnsi" w:hAnsiTheme="majorHAnsi"/>
          <w:color w:val="000000" w:themeColor="text1"/>
        </w:rPr>
      </w:pPr>
    </w:p>
    <w:p w14:paraId="74D051AD" w14:textId="77777777" w:rsidR="00B36659" w:rsidRPr="004705D5" w:rsidRDefault="00B36659" w:rsidP="000A515D">
      <w:pPr>
        <w:ind w:firstLine="720"/>
        <w:jc w:val="center"/>
        <w:rPr>
          <w:rFonts w:asciiTheme="majorHAnsi" w:hAnsiTheme="majorHAnsi"/>
          <w:color w:val="000000" w:themeColor="text1"/>
        </w:rPr>
      </w:pPr>
    </w:p>
    <w:p w14:paraId="76DA4511" w14:textId="77777777" w:rsidR="00B36659" w:rsidRPr="004705D5" w:rsidRDefault="00B36659" w:rsidP="00B36659">
      <w:pPr>
        <w:rPr>
          <w:rFonts w:asciiTheme="majorHAnsi" w:hAnsiTheme="majorHAnsi"/>
          <w:b/>
          <w:color w:val="000000" w:themeColor="text1"/>
        </w:rPr>
      </w:pPr>
    </w:p>
    <w:p w14:paraId="2E989AAF" w14:textId="77777777" w:rsidR="00B36659" w:rsidRPr="004705D5" w:rsidRDefault="00B36659" w:rsidP="00B36659">
      <w:pPr>
        <w:rPr>
          <w:rFonts w:asciiTheme="majorHAnsi" w:hAnsiTheme="majorHAnsi"/>
          <w:color w:val="000000" w:themeColor="text1"/>
        </w:rPr>
      </w:pPr>
    </w:p>
    <w:p w14:paraId="2F72E8A4" w14:textId="77777777" w:rsidR="00B36659" w:rsidRPr="004705D5" w:rsidRDefault="00B36659" w:rsidP="00B36659">
      <w:pPr>
        <w:keepLines/>
        <w:suppressAutoHyphens/>
        <w:autoSpaceDE w:val="0"/>
        <w:autoSpaceDN w:val="0"/>
        <w:adjustRightInd w:val="0"/>
        <w:rPr>
          <w:rFonts w:asciiTheme="majorHAnsi" w:hAnsiTheme="majorHAnsi"/>
          <w:color w:val="000000" w:themeColor="text1"/>
        </w:rPr>
      </w:pPr>
    </w:p>
    <w:p w14:paraId="6653B6D7" w14:textId="77777777" w:rsidR="00B36659" w:rsidRPr="004705D5" w:rsidRDefault="00B36659" w:rsidP="00B36659">
      <w:pPr>
        <w:keepLines/>
        <w:suppressAutoHyphens/>
        <w:autoSpaceDE w:val="0"/>
        <w:autoSpaceDN w:val="0"/>
        <w:adjustRightInd w:val="0"/>
        <w:rPr>
          <w:rFonts w:asciiTheme="majorHAnsi" w:hAnsiTheme="majorHAnsi"/>
          <w:b/>
          <w:color w:val="000000" w:themeColor="text1"/>
        </w:rPr>
      </w:pPr>
      <w:r w:rsidRPr="004705D5">
        <w:rPr>
          <w:rFonts w:asciiTheme="majorHAnsi" w:hAnsiTheme="majorHAnsi"/>
          <w:b/>
          <w:color w:val="000000" w:themeColor="text1"/>
        </w:rPr>
        <w:t>HONORS ONLY for the rest of the study guide:</w:t>
      </w:r>
    </w:p>
    <w:p w14:paraId="349A3916" w14:textId="77777777" w:rsidR="00B36659" w:rsidRPr="004705D5" w:rsidRDefault="00B36659" w:rsidP="00B36659">
      <w:pPr>
        <w:keepLines/>
        <w:suppressAutoHyphens/>
        <w:autoSpaceDE w:val="0"/>
        <w:autoSpaceDN w:val="0"/>
        <w:adjustRightInd w:val="0"/>
        <w:rPr>
          <w:rFonts w:asciiTheme="majorHAnsi" w:hAnsiTheme="majorHAnsi"/>
          <w:color w:val="000000" w:themeColor="text1"/>
        </w:rPr>
      </w:pPr>
      <w:r w:rsidRPr="004705D5">
        <w:rPr>
          <w:rFonts w:asciiTheme="majorHAnsi" w:hAnsiTheme="majorHAnsi"/>
          <w:color w:val="000000" w:themeColor="text1"/>
        </w:rPr>
        <w:t>If I give you the scientific notation, you give me the standard number.  If I give you the standard number, you give me the scientific notation.</w:t>
      </w:r>
    </w:p>
    <w:p w14:paraId="1B8CD8D0" w14:textId="77777777" w:rsidR="00D5598C" w:rsidRPr="004705D5" w:rsidRDefault="00D5598C" w:rsidP="00D5598C">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3.42 x 10</w:t>
      </w:r>
      <w:r w:rsidRPr="004705D5">
        <w:rPr>
          <w:rFonts w:asciiTheme="majorHAnsi" w:hAnsiTheme="majorHAnsi"/>
          <w:color w:val="000000" w:themeColor="text1"/>
          <w:vertAlign w:val="superscript"/>
        </w:rPr>
        <w:t>4</w:t>
      </w:r>
      <w:r w:rsidRPr="004705D5">
        <w:rPr>
          <w:rFonts w:asciiTheme="majorHAnsi" w:hAnsiTheme="majorHAnsi"/>
          <w:color w:val="000000" w:themeColor="text1"/>
        </w:rPr>
        <w:t xml:space="preserve">  ____________________</w:t>
      </w:r>
    </w:p>
    <w:p w14:paraId="0566528C" w14:textId="77777777" w:rsidR="00D5598C" w:rsidRPr="004705D5" w:rsidRDefault="00D5598C" w:rsidP="00D5598C">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3.42  x 10</w:t>
      </w:r>
      <w:r w:rsidRPr="004705D5">
        <w:rPr>
          <w:rFonts w:asciiTheme="majorHAnsi" w:hAnsiTheme="majorHAnsi"/>
          <w:color w:val="000000" w:themeColor="text1"/>
          <w:vertAlign w:val="superscript"/>
        </w:rPr>
        <w:t>-2</w:t>
      </w:r>
      <w:r w:rsidRPr="004705D5">
        <w:rPr>
          <w:rFonts w:asciiTheme="majorHAnsi" w:hAnsiTheme="majorHAnsi"/>
          <w:color w:val="000000" w:themeColor="text1"/>
        </w:rPr>
        <w:t xml:space="preserve">  ____________________</w:t>
      </w:r>
    </w:p>
    <w:p w14:paraId="41797410" w14:textId="77777777" w:rsidR="00B36659" w:rsidRPr="004705D5" w:rsidRDefault="00D5598C" w:rsidP="00B36659">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12,857</w:t>
      </w:r>
      <w:r w:rsidR="00B36659" w:rsidRPr="004705D5">
        <w:rPr>
          <w:rFonts w:asciiTheme="majorHAnsi" w:hAnsiTheme="majorHAnsi"/>
          <w:color w:val="000000" w:themeColor="text1"/>
        </w:rPr>
        <w:t xml:space="preserve">  ____________________</w:t>
      </w:r>
    </w:p>
    <w:p w14:paraId="6B667449" w14:textId="77777777" w:rsidR="00B36659" w:rsidRPr="004705D5" w:rsidRDefault="00D5598C" w:rsidP="00B36659">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0.00732</w:t>
      </w:r>
      <w:r w:rsidR="00B36659" w:rsidRPr="004705D5">
        <w:rPr>
          <w:rFonts w:asciiTheme="majorHAnsi" w:hAnsiTheme="majorHAnsi"/>
          <w:color w:val="000000" w:themeColor="text1"/>
        </w:rPr>
        <w:t xml:space="preserve">  ____________________</w:t>
      </w:r>
    </w:p>
    <w:p w14:paraId="5487F2A1" w14:textId="77777777" w:rsidR="00D5598C" w:rsidRPr="004705D5" w:rsidRDefault="00D5598C" w:rsidP="00D5598C">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3.8 x 10</w:t>
      </w:r>
      <w:r w:rsidRPr="004705D5">
        <w:rPr>
          <w:rFonts w:asciiTheme="majorHAnsi" w:hAnsiTheme="majorHAnsi"/>
          <w:color w:val="000000" w:themeColor="text1"/>
          <w:vertAlign w:val="superscript"/>
        </w:rPr>
        <w:t>3</w:t>
      </w:r>
      <w:r w:rsidRPr="004705D5">
        <w:rPr>
          <w:rFonts w:asciiTheme="majorHAnsi" w:hAnsiTheme="majorHAnsi"/>
          <w:color w:val="000000" w:themeColor="text1"/>
        </w:rPr>
        <w:t xml:space="preserve">  ____________________</w:t>
      </w:r>
    </w:p>
    <w:p w14:paraId="7E73E9B8" w14:textId="77777777" w:rsidR="00D5598C" w:rsidRPr="004705D5" w:rsidRDefault="00D5598C" w:rsidP="00D5598C">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4.2 x 10</w:t>
      </w:r>
      <w:r w:rsidRPr="004705D5">
        <w:rPr>
          <w:rFonts w:asciiTheme="majorHAnsi" w:hAnsiTheme="majorHAnsi"/>
          <w:color w:val="000000" w:themeColor="text1"/>
          <w:vertAlign w:val="superscript"/>
        </w:rPr>
        <w:t>-4</w:t>
      </w:r>
      <w:r w:rsidRPr="004705D5">
        <w:rPr>
          <w:rFonts w:asciiTheme="majorHAnsi" w:hAnsiTheme="majorHAnsi"/>
          <w:color w:val="000000" w:themeColor="text1"/>
        </w:rPr>
        <w:t xml:space="preserve">  ____________________</w:t>
      </w:r>
    </w:p>
    <w:p w14:paraId="3FDA32E0" w14:textId="77777777" w:rsidR="00D5598C" w:rsidRPr="004705D5" w:rsidRDefault="00D5598C" w:rsidP="00D5598C">
      <w:pPr>
        <w:numPr>
          <w:ilvl w:val="0"/>
          <w:numId w:val="4"/>
        </w:numPr>
        <w:spacing w:line="360" w:lineRule="auto"/>
        <w:contextualSpacing/>
        <w:rPr>
          <w:rFonts w:asciiTheme="majorHAnsi" w:hAnsiTheme="majorHAnsi"/>
          <w:color w:val="000000" w:themeColor="text1"/>
        </w:rPr>
      </w:pPr>
      <w:r w:rsidRPr="004705D5">
        <w:rPr>
          <w:rFonts w:asciiTheme="majorHAnsi" w:hAnsiTheme="majorHAnsi"/>
          <w:color w:val="000000" w:themeColor="text1"/>
        </w:rPr>
        <w:t>11.586  ____________________</w:t>
      </w:r>
    </w:p>
    <w:p w14:paraId="30DE9F1B" w14:textId="77777777" w:rsidR="00B36659" w:rsidRPr="004705D5" w:rsidRDefault="00B36659" w:rsidP="00B36659">
      <w:pPr>
        <w:ind w:left="720"/>
        <w:rPr>
          <w:rFonts w:asciiTheme="majorHAnsi" w:hAnsiTheme="majorHAnsi"/>
          <w:color w:val="000000" w:themeColor="text1"/>
        </w:rPr>
      </w:pPr>
    </w:p>
    <w:sectPr w:rsidR="00B36659" w:rsidRPr="004705D5" w:rsidSect="00B3665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E2D"/>
    <w:multiLevelType w:val="hybridMultilevel"/>
    <w:tmpl w:val="D234B8C6"/>
    <w:lvl w:ilvl="0" w:tplc="0D862B6E">
      <w:start w:val="1"/>
      <w:numFmt w:val="decimal"/>
      <w:lvlText w:val="%1."/>
      <w:lvlJc w:val="left"/>
      <w:pPr>
        <w:ind w:left="1080" w:hanging="360"/>
      </w:pPr>
      <w:rPr>
        <w:rFonts w:hint="default"/>
      </w:rPr>
    </w:lvl>
    <w:lvl w:ilvl="1" w:tplc="35043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46A7"/>
    <w:multiLevelType w:val="hybridMultilevel"/>
    <w:tmpl w:val="E2D48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73FA8"/>
    <w:multiLevelType w:val="hybridMultilevel"/>
    <w:tmpl w:val="C5D0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2459F"/>
    <w:multiLevelType w:val="hybridMultilevel"/>
    <w:tmpl w:val="B3FC7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123B6"/>
    <w:multiLevelType w:val="hybridMultilevel"/>
    <w:tmpl w:val="B6A8E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F3858"/>
    <w:multiLevelType w:val="hybridMultilevel"/>
    <w:tmpl w:val="7CE4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02649"/>
    <w:multiLevelType w:val="hybridMultilevel"/>
    <w:tmpl w:val="A984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D218C"/>
    <w:multiLevelType w:val="hybridMultilevel"/>
    <w:tmpl w:val="D234B8C6"/>
    <w:lvl w:ilvl="0" w:tplc="0D862B6E">
      <w:start w:val="1"/>
      <w:numFmt w:val="decimal"/>
      <w:lvlText w:val="%1."/>
      <w:lvlJc w:val="left"/>
      <w:pPr>
        <w:ind w:left="1080" w:hanging="360"/>
      </w:pPr>
      <w:rPr>
        <w:rFonts w:hint="default"/>
      </w:rPr>
    </w:lvl>
    <w:lvl w:ilvl="1" w:tplc="35043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37ACB"/>
    <w:multiLevelType w:val="hybridMultilevel"/>
    <w:tmpl w:val="688A1848"/>
    <w:lvl w:ilvl="0" w:tplc="0D862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831497"/>
    <w:multiLevelType w:val="hybridMultilevel"/>
    <w:tmpl w:val="8582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667D8"/>
    <w:multiLevelType w:val="hybridMultilevel"/>
    <w:tmpl w:val="10A6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A5A1F"/>
    <w:multiLevelType w:val="hybridMultilevel"/>
    <w:tmpl w:val="4488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8266C"/>
    <w:multiLevelType w:val="hybridMultilevel"/>
    <w:tmpl w:val="8E2C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56FAE"/>
    <w:multiLevelType w:val="hybridMultilevel"/>
    <w:tmpl w:val="33F49696"/>
    <w:lvl w:ilvl="0" w:tplc="DB283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93214D"/>
    <w:multiLevelType w:val="hybridMultilevel"/>
    <w:tmpl w:val="9FC6F8C8"/>
    <w:lvl w:ilvl="0" w:tplc="0D862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B3370"/>
    <w:multiLevelType w:val="hybridMultilevel"/>
    <w:tmpl w:val="0444FECC"/>
    <w:lvl w:ilvl="0" w:tplc="0D862B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12"/>
  </w:num>
  <w:num w:numId="5">
    <w:abstractNumId w:val="13"/>
  </w:num>
  <w:num w:numId="6">
    <w:abstractNumId w:val="11"/>
  </w:num>
  <w:num w:numId="7">
    <w:abstractNumId w:val="9"/>
  </w:num>
  <w:num w:numId="8">
    <w:abstractNumId w:val="2"/>
  </w:num>
  <w:num w:numId="9">
    <w:abstractNumId w:val="3"/>
  </w:num>
  <w:num w:numId="10">
    <w:abstractNumId w:val="10"/>
  </w:num>
  <w:num w:numId="11">
    <w:abstractNumId w:val="8"/>
  </w:num>
  <w:num w:numId="12">
    <w:abstractNumId w:val="0"/>
  </w:num>
  <w:num w:numId="13">
    <w:abstractNumId w:val="14"/>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73"/>
    <w:rsid w:val="000857ED"/>
    <w:rsid w:val="000A515D"/>
    <w:rsid w:val="000B0616"/>
    <w:rsid w:val="00124726"/>
    <w:rsid w:val="001A7CFE"/>
    <w:rsid w:val="002B7110"/>
    <w:rsid w:val="004705D5"/>
    <w:rsid w:val="005A7983"/>
    <w:rsid w:val="007E6751"/>
    <w:rsid w:val="00830401"/>
    <w:rsid w:val="008D742C"/>
    <w:rsid w:val="00993788"/>
    <w:rsid w:val="009C6ECA"/>
    <w:rsid w:val="00A06BFC"/>
    <w:rsid w:val="00AE76ED"/>
    <w:rsid w:val="00B175CD"/>
    <w:rsid w:val="00B36659"/>
    <w:rsid w:val="00BA6D73"/>
    <w:rsid w:val="00C54E8E"/>
    <w:rsid w:val="00D20825"/>
    <w:rsid w:val="00D5598C"/>
    <w:rsid w:val="00DB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15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qFormat/>
    <w:rsid w:val="00AE5FD6"/>
    <w:pPr>
      <w:ind w:left="720"/>
    </w:pPr>
  </w:style>
  <w:style w:type="paragraph" w:styleId="BalloonText">
    <w:name w:val="Balloon Text"/>
    <w:basedOn w:val="Normal"/>
    <w:link w:val="BalloonTextChar"/>
    <w:uiPriority w:val="99"/>
    <w:semiHidden/>
    <w:unhideWhenUsed/>
    <w:rsid w:val="000A515D"/>
    <w:rPr>
      <w:rFonts w:ascii="Tahoma" w:hAnsi="Tahoma" w:cs="Tahoma"/>
      <w:sz w:val="16"/>
      <w:szCs w:val="16"/>
    </w:rPr>
  </w:style>
  <w:style w:type="character" w:customStyle="1" w:styleId="BalloonTextChar">
    <w:name w:val="Balloon Text Char"/>
    <w:basedOn w:val="DefaultParagraphFont"/>
    <w:link w:val="BalloonText"/>
    <w:uiPriority w:val="99"/>
    <w:semiHidden/>
    <w:rsid w:val="000A515D"/>
    <w:rPr>
      <w:rFonts w:ascii="Tahoma" w:hAnsi="Tahoma" w:cs="Tahoma"/>
      <w:sz w:val="16"/>
      <w:szCs w:val="16"/>
    </w:rPr>
  </w:style>
  <w:style w:type="paragraph" w:styleId="ListParagraph">
    <w:name w:val="List Paragraph"/>
    <w:basedOn w:val="Normal"/>
    <w:uiPriority w:val="72"/>
    <w:qFormat/>
    <w:rsid w:val="002B71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qFormat/>
    <w:rsid w:val="00AE5FD6"/>
    <w:pPr>
      <w:ind w:left="720"/>
    </w:pPr>
  </w:style>
  <w:style w:type="paragraph" w:styleId="BalloonText">
    <w:name w:val="Balloon Text"/>
    <w:basedOn w:val="Normal"/>
    <w:link w:val="BalloonTextChar"/>
    <w:uiPriority w:val="99"/>
    <w:semiHidden/>
    <w:unhideWhenUsed/>
    <w:rsid w:val="000A515D"/>
    <w:rPr>
      <w:rFonts w:ascii="Tahoma" w:hAnsi="Tahoma" w:cs="Tahoma"/>
      <w:sz w:val="16"/>
      <w:szCs w:val="16"/>
    </w:rPr>
  </w:style>
  <w:style w:type="character" w:customStyle="1" w:styleId="BalloonTextChar">
    <w:name w:val="Balloon Text Char"/>
    <w:basedOn w:val="DefaultParagraphFont"/>
    <w:link w:val="BalloonText"/>
    <w:uiPriority w:val="99"/>
    <w:semiHidden/>
    <w:rsid w:val="000A515D"/>
    <w:rPr>
      <w:rFonts w:ascii="Tahoma" w:hAnsi="Tahoma" w:cs="Tahoma"/>
      <w:sz w:val="16"/>
      <w:szCs w:val="16"/>
    </w:rPr>
  </w:style>
  <w:style w:type="paragraph" w:styleId="ListParagraph">
    <w:name w:val="List Paragraph"/>
    <w:basedOn w:val="Normal"/>
    <w:uiPriority w:val="72"/>
    <w:qFormat/>
    <w:rsid w:val="002B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Draw a picture of  what the particles of each state of matter would look like in the conainer</vt:lpstr>
    </vt:vector>
  </TitlesOfParts>
  <Company>CCSD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a picture of  what the particles of each state of matter would look like in the conainer</dc:title>
  <dc:creator>setup_WHS</dc:creator>
  <cp:lastModifiedBy>Meg Kovach</cp:lastModifiedBy>
  <cp:revision>2</cp:revision>
  <cp:lastPrinted>2011-01-27T12:47:00Z</cp:lastPrinted>
  <dcterms:created xsi:type="dcterms:W3CDTF">2015-08-25T23:31:00Z</dcterms:created>
  <dcterms:modified xsi:type="dcterms:W3CDTF">2015-08-25T23:31:00Z</dcterms:modified>
</cp:coreProperties>
</file>